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50FB" w:rsidRPr="00126CA5" w:rsidRDefault="008A50FB" w:rsidP="00102C54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sz w:val="20"/>
          <w:szCs w:val="20"/>
          <w:lang w:eastAsia="hu-HU"/>
        </w:rPr>
      </w:pPr>
    </w:p>
    <w:p w:rsidR="008A50FB" w:rsidRPr="00126CA5" w:rsidRDefault="008A50FB" w:rsidP="00E911B1">
      <w:pPr>
        <w:jc w:val="center"/>
        <w:rPr>
          <w:rFonts w:ascii="Verdana" w:hAnsi="Verdana"/>
          <w:b/>
          <w:sz w:val="22"/>
          <w:szCs w:val="22"/>
        </w:rPr>
      </w:pPr>
      <w:r w:rsidRPr="00126CA5">
        <w:rPr>
          <w:rFonts w:ascii="Verdana" w:hAnsi="Verdana"/>
          <w:b/>
          <w:sz w:val="22"/>
          <w:szCs w:val="22"/>
        </w:rPr>
        <w:t>Menedzserképző Központ VI. HR Konferencia</w:t>
      </w:r>
    </w:p>
    <w:p w:rsidR="008A50FB" w:rsidRPr="00126CA5" w:rsidRDefault="008A50FB" w:rsidP="00102C54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sz w:val="20"/>
          <w:szCs w:val="20"/>
          <w:lang w:eastAsia="hu-HU"/>
        </w:rPr>
      </w:pPr>
    </w:p>
    <w:p w:rsidR="008A50FB" w:rsidRDefault="008A50FB" w:rsidP="00102C54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Verdana" w:hAnsi="Verdana"/>
          <w:b/>
          <w:sz w:val="22"/>
          <w:szCs w:val="22"/>
          <w:lang w:eastAsia="hu-HU"/>
        </w:rPr>
      </w:pPr>
      <w:r w:rsidRPr="00126CA5">
        <w:rPr>
          <w:rFonts w:ascii="Verdana" w:hAnsi="Verdana"/>
          <w:b/>
          <w:sz w:val="22"/>
          <w:szCs w:val="22"/>
          <w:lang w:eastAsia="hu-HU"/>
        </w:rPr>
        <w:t>2015. május 12. (kedd), Budapest, Danubius Hotel Gellért</w:t>
      </w:r>
    </w:p>
    <w:p w:rsidR="008A50FB" w:rsidRDefault="008A50FB" w:rsidP="00102C54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Verdana" w:hAnsi="Verdana"/>
          <w:b/>
          <w:sz w:val="22"/>
          <w:szCs w:val="22"/>
          <w:lang w:eastAsia="hu-HU"/>
        </w:rPr>
      </w:pPr>
    </w:p>
    <w:p w:rsidR="008A50FB" w:rsidRPr="00544D8B" w:rsidRDefault="008A50FB" w:rsidP="00544D8B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Verdana" w:hAnsi="Verdana"/>
          <w:b/>
          <w:sz w:val="22"/>
          <w:szCs w:val="22"/>
          <w:lang w:eastAsia="hu-HU"/>
        </w:rPr>
      </w:pPr>
      <w:r>
        <w:rPr>
          <w:rFonts w:ascii="Verdana" w:hAnsi="Verdana"/>
          <w:b/>
          <w:sz w:val="22"/>
          <w:szCs w:val="22"/>
          <w:lang w:eastAsia="hu-HU"/>
        </w:rPr>
        <w:t>„</w:t>
      </w:r>
      <w:r w:rsidRPr="00544D8B">
        <w:rPr>
          <w:rFonts w:ascii="Verdana" w:hAnsi="Verdana"/>
          <w:b/>
          <w:sz w:val="22"/>
          <w:szCs w:val="22"/>
          <w:lang w:eastAsia="hu-HU"/>
        </w:rPr>
        <w:t>Változó HR-megoldások - állandó értékek</w:t>
      </w:r>
      <w:r>
        <w:rPr>
          <w:rFonts w:ascii="Verdana" w:hAnsi="Verdana"/>
          <w:b/>
          <w:sz w:val="22"/>
          <w:szCs w:val="22"/>
          <w:lang w:eastAsia="hu-HU"/>
        </w:rPr>
        <w:t>”</w:t>
      </w:r>
    </w:p>
    <w:p w:rsidR="008A50FB" w:rsidRPr="00544D8B" w:rsidRDefault="008A50FB" w:rsidP="00544D8B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Verdana" w:hAnsi="Verdana"/>
          <w:b/>
          <w:sz w:val="22"/>
          <w:szCs w:val="22"/>
          <w:lang w:eastAsia="hu-HU"/>
        </w:rPr>
      </w:pPr>
    </w:p>
    <w:p w:rsidR="008A50FB" w:rsidRPr="00AF699C" w:rsidRDefault="008A50FB" w:rsidP="002F0953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b/>
          <w:sz w:val="22"/>
          <w:szCs w:val="22"/>
          <w:lang w:eastAsia="hu-HU"/>
        </w:rPr>
      </w:pPr>
    </w:p>
    <w:p w:rsidR="008A50FB" w:rsidRPr="00EE005D" w:rsidRDefault="008A50FB" w:rsidP="000135D5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sz w:val="22"/>
          <w:szCs w:val="22"/>
          <w:lang w:eastAsia="hu-HU"/>
        </w:rPr>
      </w:pPr>
      <w:r w:rsidRPr="00AF699C">
        <w:rPr>
          <w:rFonts w:ascii="Verdana" w:hAnsi="Verdana"/>
          <w:sz w:val="22"/>
          <w:szCs w:val="22"/>
          <w:lang w:eastAsia="hu-HU"/>
        </w:rPr>
        <w:t>A folyamatosan változó piaci körülményekkel, az új kihívásokkal és az új lehetőségekkel csak egyféle módon lehet lépést tartani: a folyamatos megújulás képességének életben tartásával. Ez a megállapítás természetesen nem kizárólag a vállalat termelő és fejlesztő egységeire igaz, hanem azokra a területekre is, amelyek a működés hátterét biztosítják. A HR pedig - mint azt mindannyian tudjuk - kulcsszerepet játszik az innovációs potenciál fenntartásában. A folyamatosan változó körülmények között dolgozó kollégák elvárása a gyors és rugalmas reakció HR-kérdésekben is - legyen az fejlesztési tréning, amely képességekkel vértezi fel őket az újabb és újabb problémák legyőzéséhez, vagy éppen egy új elem a cafeteria-rendszerben, hogy motiváltságuk új erőre kapjon. Ahhoz, hogy a HR-terület maga is meg</w:t>
      </w:r>
      <w:r>
        <w:rPr>
          <w:rFonts w:ascii="Verdana" w:hAnsi="Verdana"/>
          <w:sz w:val="22"/>
          <w:szCs w:val="22"/>
          <w:lang w:eastAsia="hu-HU"/>
        </w:rPr>
        <w:t>őrizze innovációs képességét, naprakész</w:t>
      </w:r>
      <w:r w:rsidRPr="00AF699C">
        <w:rPr>
          <w:rFonts w:ascii="Verdana" w:hAnsi="Verdana"/>
          <w:sz w:val="22"/>
          <w:szCs w:val="22"/>
          <w:lang w:eastAsia="hu-HU"/>
        </w:rPr>
        <w:t xml:space="preserve"> információk beszerzésére, szakmai kapcsolatok építésére van szükség. Gyakorlati központú, pontos kérdésekre pontos válaszokat adó konferenciánkon ezt a lehetőséget kínáljuk résztvevőinknek.</w:t>
      </w:r>
    </w:p>
    <w:p w:rsidR="008A50FB" w:rsidRPr="00126CA5" w:rsidRDefault="008A50FB" w:rsidP="00102C54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Verdana" w:hAnsi="Verdana"/>
          <w:b/>
          <w:sz w:val="20"/>
          <w:szCs w:val="20"/>
          <w:lang w:eastAsia="hu-HU"/>
        </w:rPr>
      </w:pPr>
    </w:p>
    <w:p w:rsidR="008A50FB" w:rsidRPr="00126CA5" w:rsidRDefault="008A50FB" w:rsidP="00102C54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sz w:val="20"/>
          <w:szCs w:val="20"/>
          <w:lang w:eastAsia="hu-HU"/>
        </w:rPr>
      </w:pPr>
    </w:p>
    <w:p w:rsidR="008A50FB" w:rsidRPr="00126CA5" w:rsidRDefault="008A50FB" w:rsidP="00102C54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sz w:val="20"/>
          <w:szCs w:val="20"/>
          <w:lang w:eastAsia="hu-HU"/>
        </w:rPr>
      </w:pPr>
    </w:p>
    <w:p w:rsidR="008A50FB" w:rsidRDefault="008A50FB" w:rsidP="002A6837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ascii="Verdana" w:hAnsi="Verdana" w:cs="Verdana"/>
          <w:b/>
          <w:sz w:val="22"/>
          <w:szCs w:val="22"/>
        </w:rPr>
      </w:pPr>
      <w:r>
        <w:rPr>
          <w:rFonts w:ascii="Verdana" w:hAnsi="Verdana" w:cs="Verdana"/>
          <w:b/>
          <w:sz w:val="22"/>
          <w:szCs w:val="22"/>
        </w:rPr>
        <w:t>Program</w:t>
      </w:r>
    </w:p>
    <w:p w:rsidR="008A50FB" w:rsidRDefault="008A50FB" w:rsidP="00102C54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 w:cs="Verdana"/>
          <w:b/>
          <w:sz w:val="22"/>
          <w:szCs w:val="22"/>
        </w:rPr>
      </w:pPr>
    </w:p>
    <w:p w:rsidR="008A50FB" w:rsidRPr="007C6F06" w:rsidRDefault="008A50FB" w:rsidP="00102C54">
      <w:pPr>
        <w:tabs>
          <w:tab w:val="left" w:pos="2268"/>
        </w:tabs>
        <w:rPr>
          <w:rFonts w:ascii="Verdana" w:hAnsi="Verdana" w:cs="Arial"/>
          <w:i/>
          <w:sz w:val="20"/>
          <w:szCs w:val="20"/>
        </w:rPr>
      </w:pPr>
      <w:r w:rsidRPr="007C6F06">
        <w:rPr>
          <w:rFonts w:ascii="Verdana" w:hAnsi="Verdana" w:cs="Arial"/>
          <w:i/>
          <w:sz w:val="20"/>
          <w:szCs w:val="20"/>
        </w:rPr>
        <w:t>12.30 – 13.00</w:t>
      </w:r>
      <w:r w:rsidRPr="007C6F06">
        <w:rPr>
          <w:rFonts w:ascii="Verdana" w:hAnsi="Verdana" w:cs="Arial"/>
          <w:i/>
          <w:sz w:val="20"/>
          <w:szCs w:val="20"/>
        </w:rPr>
        <w:tab/>
        <w:t>Regisztráció</w:t>
      </w:r>
    </w:p>
    <w:p w:rsidR="008A50FB" w:rsidRPr="007C6F06" w:rsidRDefault="008A50FB" w:rsidP="00102C54">
      <w:pPr>
        <w:rPr>
          <w:rFonts w:ascii="Verdana" w:hAnsi="Verdana" w:cs="Arial"/>
          <w:i/>
          <w:sz w:val="20"/>
          <w:szCs w:val="20"/>
        </w:rPr>
      </w:pPr>
    </w:p>
    <w:p w:rsidR="008A50FB" w:rsidRPr="007C6F06" w:rsidRDefault="008A50FB" w:rsidP="007C6F06">
      <w:pPr>
        <w:tabs>
          <w:tab w:val="left" w:pos="2268"/>
        </w:tabs>
        <w:rPr>
          <w:rFonts w:ascii="Verdana" w:hAnsi="Verdana" w:cs="Arial"/>
          <w:sz w:val="20"/>
          <w:szCs w:val="20"/>
        </w:rPr>
      </w:pPr>
      <w:r w:rsidRPr="00C12C18">
        <w:rPr>
          <w:rFonts w:ascii="Verdana" w:hAnsi="Verdana" w:cs="Arial"/>
          <w:sz w:val="20"/>
          <w:szCs w:val="20"/>
        </w:rPr>
        <w:t>13.00 – 13.10</w:t>
      </w:r>
      <w:r w:rsidRPr="007C6F06">
        <w:rPr>
          <w:rFonts w:ascii="Verdana" w:hAnsi="Verdana" w:cs="Arial"/>
          <w:sz w:val="20"/>
          <w:szCs w:val="20"/>
        </w:rPr>
        <w:t xml:space="preserve"> </w:t>
      </w:r>
      <w:r w:rsidRPr="007C6F06">
        <w:rPr>
          <w:rFonts w:ascii="Verdana" w:hAnsi="Verdana" w:cs="Arial"/>
          <w:sz w:val="20"/>
          <w:szCs w:val="20"/>
        </w:rPr>
        <w:tab/>
        <w:t>Moderátori megnyitó</w:t>
      </w:r>
    </w:p>
    <w:p w:rsidR="008A50FB" w:rsidRPr="007C6F06" w:rsidRDefault="008A50FB" w:rsidP="007C6F06">
      <w:pPr>
        <w:tabs>
          <w:tab w:val="left" w:pos="2268"/>
        </w:tabs>
        <w:rPr>
          <w:rFonts w:ascii="Verdana" w:hAnsi="Verdana"/>
          <w:sz w:val="20"/>
          <w:szCs w:val="20"/>
          <w:lang w:eastAsia="hu-HU"/>
        </w:rPr>
      </w:pPr>
      <w:r w:rsidRPr="007C6F06">
        <w:rPr>
          <w:rFonts w:ascii="Verdana" w:hAnsi="Verdana"/>
          <w:b/>
          <w:i/>
          <w:sz w:val="20"/>
          <w:szCs w:val="20"/>
          <w:lang w:eastAsia="hu-HU"/>
        </w:rPr>
        <w:tab/>
        <w:t>Lipcsei András</w:t>
      </w:r>
      <w:r w:rsidRPr="007C6F06">
        <w:rPr>
          <w:rFonts w:ascii="Verdana" w:hAnsi="Verdana"/>
          <w:sz w:val="20"/>
          <w:szCs w:val="20"/>
          <w:lang w:eastAsia="hu-HU"/>
        </w:rPr>
        <w:t xml:space="preserve"> ügyvezető igazgató, Dr. Pendl &amp; Dr. Piswanger</w:t>
      </w:r>
    </w:p>
    <w:p w:rsidR="008A50FB" w:rsidRPr="007C6F06" w:rsidRDefault="008A50FB" w:rsidP="007C6F06">
      <w:pPr>
        <w:tabs>
          <w:tab w:val="left" w:pos="2268"/>
        </w:tabs>
        <w:rPr>
          <w:rFonts w:ascii="Verdana" w:hAnsi="Verdana" w:cs="Arial"/>
          <w:sz w:val="20"/>
          <w:szCs w:val="20"/>
        </w:rPr>
      </w:pPr>
      <w:r w:rsidRPr="007C6F06">
        <w:rPr>
          <w:rFonts w:ascii="Verdana" w:hAnsi="Verdana"/>
          <w:sz w:val="20"/>
          <w:szCs w:val="20"/>
          <w:lang w:eastAsia="hu-HU"/>
        </w:rPr>
        <w:tab/>
        <w:t>Int. Kft.</w:t>
      </w:r>
    </w:p>
    <w:p w:rsidR="008A50FB" w:rsidRPr="007C6F06" w:rsidRDefault="008A50FB" w:rsidP="00102C54">
      <w:pPr>
        <w:rPr>
          <w:rFonts w:ascii="Verdana" w:hAnsi="Verdana" w:cs="Arial"/>
          <w:sz w:val="20"/>
          <w:szCs w:val="20"/>
        </w:rPr>
      </w:pPr>
    </w:p>
    <w:p w:rsidR="008A50FB" w:rsidRPr="00B17B61" w:rsidRDefault="008A50FB" w:rsidP="00B17B61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2265" w:hanging="2265"/>
        <w:rPr>
          <w:rFonts w:ascii="Verdana" w:hAnsi="Verdana" w:cs="Arial"/>
          <w:b/>
          <w:sz w:val="20"/>
          <w:szCs w:val="20"/>
        </w:rPr>
      </w:pPr>
      <w:r w:rsidRPr="007C6F06">
        <w:rPr>
          <w:rFonts w:ascii="Verdana" w:hAnsi="Verdana" w:cs="Arial"/>
          <w:sz w:val="20"/>
          <w:szCs w:val="20"/>
        </w:rPr>
        <w:t xml:space="preserve">13.10 – 13.40 </w:t>
      </w:r>
      <w:r w:rsidRPr="007C6F06">
        <w:rPr>
          <w:rFonts w:ascii="Verdana" w:hAnsi="Verdana" w:cs="Arial"/>
          <w:sz w:val="20"/>
          <w:szCs w:val="20"/>
        </w:rPr>
        <w:tab/>
      </w:r>
      <w:r w:rsidRPr="00B17B61">
        <w:rPr>
          <w:rFonts w:ascii="Verdana" w:hAnsi="Verdana" w:cs="Arial"/>
          <w:b/>
          <w:sz w:val="20"/>
          <w:szCs w:val="20"/>
        </w:rPr>
        <w:t>A béren kívüli juttatások új generációja - avagy a 21. század modern, kényelmes utalványai</w:t>
      </w:r>
    </w:p>
    <w:p w:rsidR="008A50FB" w:rsidRPr="00B17B61" w:rsidRDefault="008A50FB" w:rsidP="00B17B61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2268"/>
        <w:rPr>
          <w:rFonts w:ascii="Verdana" w:hAnsi="Verdana" w:cs="Arial"/>
          <w:sz w:val="20"/>
          <w:szCs w:val="20"/>
          <w:lang w:eastAsia="hu-HU"/>
        </w:rPr>
      </w:pPr>
      <w:r w:rsidRPr="00B17B61">
        <w:rPr>
          <w:rFonts w:ascii="Verdana" w:hAnsi="Verdana" w:cs="Arial"/>
          <w:sz w:val="20"/>
          <w:szCs w:val="20"/>
        </w:rPr>
        <w:t>A 2015. január 1-től hatályos jogszabályok lényegesen lecsökkentik a juttatási rendszerek kialakításának mozgásterét, ennek következményeként felértékelődnek az adómentes lehetőségek és az egyes meghatározott juttatások. Vajon a cégek többsége teljes körűen ismeri és kihasználja a jogszabályok adta lehetőségeket? A dolgozói motivációhoz hozzájárul a döntési szabadság? Vajon a választható elemek szélesebb palettájának - ha az külön adminisztrációs terhet nem jelent - van bármilyen hátrányos következménye?</w:t>
      </w:r>
    </w:p>
    <w:p w:rsidR="008A50FB" w:rsidRPr="007C6F06" w:rsidRDefault="008A50FB" w:rsidP="002700F1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2268"/>
        <w:rPr>
          <w:rFonts w:ascii="Verdana" w:hAnsi="Verdana"/>
          <w:sz w:val="20"/>
          <w:szCs w:val="20"/>
          <w:lang w:eastAsia="hu-HU"/>
        </w:rPr>
      </w:pPr>
      <w:r w:rsidRPr="007C6F06">
        <w:rPr>
          <w:rFonts w:ascii="Verdana" w:hAnsi="Verdana"/>
          <w:b/>
          <w:i/>
          <w:sz w:val="20"/>
          <w:szCs w:val="20"/>
          <w:lang w:eastAsia="hu-HU"/>
        </w:rPr>
        <w:t>Polacsek László</w:t>
      </w:r>
      <w:r w:rsidRPr="007C6F06">
        <w:rPr>
          <w:rFonts w:ascii="Verdana" w:hAnsi="Verdana"/>
          <w:sz w:val="20"/>
          <w:szCs w:val="20"/>
          <w:lang w:eastAsia="hu-HU"/>
        </w:rPr>
        <w:t xml:space="preserve"> tulajdonos, stratégiai vezető, Sponsorem Kft.</w:t>
      </w:r>
    </w:p>
    <w:p w:rsidR="008A50FB" w:rsidRPr="007C6F06" w:rsidRDefault="008A50FB" w:rsidP="00102C54">
      <w:pPr>
        <w:rPr>
          <w:rFonts w:ascii="Verdana" w:hAnsi="Verdana" w:cs="Arial"/>
          <w:sz w:val="20"/>
          <w:szCs w:val="20"/>
        </w:rPr>
      </w:pPr>
    </w:p>
    <w:p w:rsidR="008A50FB" w:rsidRPr="00C00D62" w:rsidRDefault="008A50FB" w:rsidP="000178E8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2265" w:hanging="2265"/>
        <w:rPr>
          <w:rFonts w:ascii="Verdana" w:hAnsi="Verdana"/>
          <w:b/>
          <w:sz w:val="20"/>
          <w:szCs w:val="20"/>
          <w:lang w:eastAsia="hu-HU"/>
        </w:rPr>
      </w:pPr>
      <w:r w:rsidRPr="007C6F06">
        <w:rPr>
          <w:rFonts w:ascii="Verdana" w:hAnsi="Verdana" w:cs="Arial"/>
          <w:sz w:val="20"/>
          <w:szCs w:val="20"/>
        </w:rPr>
        <w:t xml:space="preserve">13.40 – 14.10 </w:t>
      </w:r>
      <w:r w:rsidRPr="007C6F06">
        <w:rPr>
          <w:rFonts w:ascii="Verdana" w:hAnsi="Verdana" w:cs="Arial"/>
          <w:sz w:val="20"/>
          <w:szCs w:val="20"/>
        </w:rPr>
        <w:tab/>
      </w:r>
      <w:r w:rsidRPr="00C00D62">
        <w:rPr>
          <w:rFonts w:ascii="Verdana" w:hAnsi="Verdana" w:cs="Arial"/>
          <w:b/>
          <w:sz w:val="20"/>
          <w:szCs w:val="20"/>
        </w:rPr>
        <w:t xml:space="preserve">Neked is ugyanannyi jár – a nők bérezése Magyarországon és a </w:t>
      </w:r>
      <w:r>
        <w:rPr>
          <w:rFonts w:ascii="Verdana" w:hAnsi="Verdana" w:cs="Arial"/>
          <w:b/>
          <w:sz w:val="20"/>
          <w:szCs w:val="20"/>
        </w:rPr>
        <w:t>világban</w:t>
      </w:r>
    </w:p>
    <w:p w:rsidR="008A50FB" w:rsidRPr="007C6F06" w:rsidRDefault="008A50FB" w:rsidP="007C6F06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sz w:val="20"/>
          <w:szCs w:val="20"/>
          <w:lang w:eastAsia="hu-HU"/>
        </w:rPr>
      </w:pPr>
      <w:r w:rsidRPr="007C6F06">
        <w:rPr>
          <w:rFonts w:ascii="Verdana" w:hAnsi="Verdana"/>
          <w:b/>
          <w:i/>
          <w:sz w:val="20"/>
          <w:szCs w:val="20"/>
          <w:lang w:eastAsia="hu-HU"/>
        </w:rPr>
        <w:tab/>
        <w:t>Lipcsei András</w:t>
      </w:r>
      <w:r w:rsidRPr="007C6F06">
        <w:rPr>
          <w:rFonts w:ascii="Verdana" w:hAnsi="Verdana"/>
          <w:sz w:val="20"/>
          <w:szCs w:val="20"/>
          <w:lang w:eastAsia="hu-HU"/>
        </w:rPr>
        <w:t xml:space="preserve"> ügyvezető igazgató, Dr. Pendl &amp; Dr. Piswanger</w:t>
      </w:r>
    </w:p>
    <w:p w:rsidR="008A50FB" w:rsidRPr="007C6F06" w:rsidRDefault="008A50FB" w:rsidP="007C6F06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sz w:val="20"/>
          <w:szCs w:val="20"/>
          <w:lang w:eastAsia="hu-HU"/>
        </w:rPr>
      </w:pPr>
      <w:r w:rsidRPr="007C6F06">
        <w:rPr>
          <w:rFonts w:ascii="Verdana" w:hAnsi="Verdana"/>
          <w:sz w:val="20"/>
          <w:szCs w:val="20"/>
          <w:lang w:eastAsia="hu-HU"/>
        </w:rPr>
        <w:tab/>
        <w:t>Int. Kft.</w:t>
      </w:r>
    </w:p>
    <w:p w:rsidR="008A50FB" w:rsidRPr="007C6F06" w:rsidRDefault="008A50FB" w:rsidP="00102C54">
      <w:pPr>
        <w:rPr>
          <w:rFonts w:ascii="Verdana" w:hAnsi="Verdana" w:cs="Arial"/>
          <w:sz w:val="20"/>
          <w:szCs w:val="20"/>
        </w:rPr>
      </w:pPr>
    </w:p>
    <w:p w:rsidR="008A50FB" w:rsidRDefault="008A50FB" w:rsidP="007C6F06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 w:cs="Arial"/>
          <w:b/>
          <w:sz w:val="20"/>
          <w:szCs w:val="20"/>
        </w:rPr>
      </w:pPr>
      <w:r w:rsidRPr="007C6F06">
        <w:rPr>
          <w:rFonts w:ascii="Verdana" w:hAnsi="Verdana" w:cs="Arial"/>
          <w:sz w:val="20"/>
          <w:szCs w:val="20"/>
        </w:rPr>
        <w:t>14.10 – 14.40</w:t>
      </w:r>
      <w:r w:rsidRPr="007C6F06">
        <w:rPr>
          <w:rFonts w:ascii="Verdana" w:hAnsi="Verdana" w:cs="Arial"/>
          <w:sz w:val="20"/>
          <w:szCs w:val="20"/>
        </w:rPr>
        <w:tab/>
      </w:r>
      <w:r w:rsidRPr="00D338A9">
        <w:rPr>
          <w:rFonts w:ascii="Verdana" w:hAnsi="Verdana" w:cs="Arial"/>
          <w:b/>
          <w:sz w:val="20"/>
          <w:szCs w:val="20"/>
        </w:rPr>
        <w:t>Flow-motiváció-munkatárs megtartása</w:t>
      </w:r>
    </w:p>
    <w:p w:rsidR="008A50FB" w:rsidRPr="0081020B" w:rsidRDefault="008A50FB" w:rsidP="0081020B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2268"/>
        <w:rPr>
          <w:rFonts w:ascii="Verdana" w:hAnsi="Verdana" w:cs="Arial"/>
          <w:sz w:val="20"/>
          <w:szCs w:val="20"/>
        </w:rPr>
      </w:pPr>
      <w:r w:rsidRPr="0081020B">
        <w:rPr>
          <w:rFonts w:ascii="Verdana" w:hAnsi="Verdana" w:cs="Arial"/>
          <w:sz w:val="20"/>
          <w:szCs w:val="20"/>
        </w:rPr>
        <w:t xml:space="preserve">Mivel lehet motiválni napjainkban a generációs különbséggel rendelkező munkatársakat? Mi a belső flow? Hogyan érhető el az, hogy flowba kerülve, lelkesen végezzenek akár egyszerű munkát is? Mivel érhető el, még ha oly motivált is a munkatárs, </w:t>
      </w:r>
      <w:r>
        <w:rPr>
          <w:rFonts w:ascii="Verdana" w:hAnsi="Verdana" w:cs="Arial"/>
          <w:sz w:val="20"/>
          <w:szCs w:val="20"/>
        </w:rPr>
        <w:t xml:space="preserve">hogy </w:t>
      </w:r>
      <w:r w:rsidRPr="0081020B">
        <w:rPr>
          <w:rFonts w:ascii="Verdana" w:hAnsi="Verdana" w:cs="Arial"/>
          <w:sz w:val="20"/>
          <w:szCs w:val="20"/>
        </w:rPr>
        <w:t>hűséges maradjon?</w:t>
      </w:r>
    </w:p>
    <w:p w:rsidR="008A50FB" w:rsidRPr="0028386D" w:rsidRDefault="008A50FB" w:rsidP="007C6F06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sz w:val="20"/>
          <w:szCs w:val="20"/>
          <w:lang w:eastAsia="hu-HU"/>
        </w:rPr>
      </w:pPr>
      <w:r w:rsidRPr="007C6F06">
        <w:rPr>
          <w:rFonts w:ascii="Verdana" w:hAnsi="Verdana"/>
          <w:b/>
          <w:i/>
          <w:sz w:val="20"/>
          <w:szCs w:val="20"/>
          <w:lang w:eastAsia="hu-HU"/>
        </w:rPr>
        <w:tab/>
        <w:t>Dr. Farkas Ilona</w:t>
      </w:r>
      <w:r>
        <w:rPr>
          <w:rFonts w:ascii="Verdana" w:hAnsi="Verdana"/>
          <w:sz w:val="20"/>
          <w:szCs w:val="20"/>
          <w:lang w:eastAsia="hu-HU"/>
        </w:rPr>
        <w:t xml:space="preserve"> ügyvezető igazgató, </w:t>
      </w:r>
      <w:r w:rsidRPr="0028386D">
        <w:rPr>
          <w:rFonts w:ascii="Verdana" w:hAnsi="Verdana"/>
          <w:sz w:val="20"/>
          <w:szCs w:val="20"/>
          <w:lang w:eastAsia="hu-HU"/>
        </w:rPr>
        <w:t>Hungarian Achieve Learning Kft.</w:t>
      </w:r>
    </w:p>
    <w:p w:rsidR="008A50FB" w:rsidRPr="007C6F06" w:rsidRDefault="008A50FB" w:rsidP="007C6F06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sz w:val="20"/>
          <w:szCs w:val="20"/>
          <w:lang w:eastAsia="hu-HU"/>
        </w:rPr>
      </w:pPr>
      <w:r w:rsidRPr="007C6F06">
        <w:rPr>
          <w:rFonts w:ascii="Verdana" w:hAnsi="Verdana"/>
          <w:sz w:val="20"/>
          <w:szCs w:val="20"/>
          <w:lang w:eastAsia="hu-HU"/>
        </w:rPr>
        <w:tab/>
        <w:t xml:space="preserve">Vendégelőadó: </w:t>
      </w:r>
      <w:r w:rsidRPr="007C6F06">
        <w:rPr>
          <w:rFonts w:ascii="Verdana" w:hAnsi="Verdana"/>
          <w:b/>
          <w:i/>
          <w:sz w:val="20"/>
          <w:szCs w:val="20"/>
          <w:lang w:eastAsia="hu-HU"/>
        </w:rPr>
        <w:t>Kiss Sarolta</w:t>
      </w:r>
      <w:r w:rsidRPr="007C6F06">
        <w:rPr>
          <w:rFonts w:ascii="Verdana" w:hAnsi="Verdana"/>
          <w:sz w:val="20"/>
          <w:szCs w:val="20"/>
          <w:lang w:eastAsia="hu-HU"/>
        </w:rPr>
        <w:t xml:space="preserve"> HR igazgató, Visteon Hungary Kft.</w:t>
      </w:r>
    </w:p>
    <w:p w:rsidR="008A50FB" w:rsidRPr="007C6F06" w:rsidRDefault="008A50FB" w:rsidP="00102C54">
      <w:pPr>
        <w:rPr>
          <w:rFonts w:ascii="Verdana" w:hAnsi="Verdana" w:cs="Arial"/>
          <w:sz w:val="20"/>
          <w:szCs w:val="20"/>
        </w:rPr>
      </w:pPr>
    </w:p>
    <w:p w:rsidR="008A50FB" w:rsidRPr="007C6F06" w:rsidRDefault="008A50FB" w:rsidP="007C6F06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b/>
          <w:sz w:val="20"/>
          <w:szCs w:val="20"/>
          <w:lang w:eastAsia="hu-HU"/>
        </w:rPr>
      </w:pPr>
      <w:r w:rsidRPr="007C6F06">
        <w:rPr>
          <w:rFonts w:ascii="Verdana" w:hAnsi="Verdana" w:cs="Arial"/>
          <w:sz w:val="20"/>
          <w:szCs w:val="20"/>
        </w:rPr>
        <w:t>14.40 – 15.10</w:t>
      </w:r>
      <w:r w:rsidRPr="007C6F06">
        <w:rPr>
          <w:rFonts w:ascii="Verdana" w:hAnsi="Verdana" w:cs="Arial"/>
          <w:i/>
          <w:sz w:val="20"/>
          <w:szCs w:val="20"/>
        </w:rPr>
        <w:tab/>
      </w:r>
      <w:r w:rsidRPr="007C6F06">
        <w:rPr>
          <w:rFonts w:ascii="Verdana" w:hAnsi="Verdana"/>
          <w:b/>
          <w:sz w:val="20"/>
          <w:szCs w:val="20"/>
          <w:lang w:eastAsia="hu-HU"/>
        </w:rPr>
        <w:t>A vezetőfejlesztés új irányai</w:t>
      </w:r>
    </w:p>
    <w:p w:rsidR="008A50FB" w:rsidRPr="007C6F06" w:rsidRDefault="008A50FB" w:rsidP="00EC12E0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sz w:val="20"/>
          <w:szCs w:val="20"/>
          <w:lang w:eastAsia="hu-HU"/>
        </w:rPr>
      </w:pPr>
      <w:r>
        <w:rPr>
          <w:rFonts w:ascii="Verdana" w:hAnsi="Verdana"/>
          <w:sz w:val="20"/>
          <w:szCs w:val="20"/>
          <w:lang w:eastAsia="hu-HU"/>
        </w:rPr>
        <w:tab/>
      </w:r>
      <w:r w:rsidRPr="00E52FC9">
        <w:rPr>
          <w:rFonts w:ascii="Verdana" w:hAnsi="Verdana"/>
          <w:b/>
          <w:i/>
          <w:sz w:val="20"/>
          <w:szCs w:val="20"/>
          <w:lang w:eastAsia="hu-HU"/>
        </w:rPr>
        <w:t>Jagudits Ákos</w:t>
      </w:r>
      <w:r w:rsidRPr="00A03BED">
        <w:rPr>
          <w:rFonts w:ascii="Verdana" w:hAnsi="Verdana"/>
          <w:sz w:val="20"/>
          <w:szCs w:val="20"/>
          <w:lang w:eastAsia="hu-HU"/>
        </w:rPr>
        <w:t>,</w:t>
      </w:r>
      <w:r>
        <w:rPr>
          <w:rFonts w:ascii="Verdana" w:hAnsi="Verdana"/>
          <w:sz w:val="20"/>
          <w:szCs w:val="20"/>
          <w:lang w:eastAsia="hu-HU"/>
        </w:rPr>
        <w:t xml:space="preserve"> HR szakember</w:t>
      </w:r>
    </w:p>
    <w:p w:rsidR="008A50FB" w:rsidRPr="007C6F06" w:rsidRDefault="008A50FB" w:rsidP="00102C54">
      <w:pPr>
        <w:rPr>
          <w:rFonts w:ascii="Verdana" w:hAnsi="Verdana" w:cs="Arial"/>
          <w:sz w:val="20"/>
          <w:szCs w:val="20"/>
        </w:rPr>
      </w:pPr>
    </w:p>
    <w:p w:rsidR="008A50FB" w:rsidRPr="007C6F06" w:rsidRDefault="008A50FB" w:rsidP="007C6F06">
      <w:pPr>
        <w:tabs>
          <w:tab w:val="left" w:pos="2268"/>
        </w:tabs>
        <w:rPr>
          <w:rFonts w:ascii="Verdana" w:hAnsi="Verdana" w:cs="Arial"/>
          <w:sz w:val="20"/>
          <w:szCs w:val="20"/>
        </w:rPr>
      </w:pPr>
      <w:r w:rsidRPr="00AF0F1F">
        <w:rPr>
          <w:rFonts w:ascii="Verdana" w:hAnsi="Verdana" w:cs="Arial"/>
          <w:i/>
          <w:sz w:val="20"/>
          <w:szCs w:val="20"/>
        </w:rPr>
        <w:t>15.10 – 15.40</w:t>
      </w:r>
      <w:r w:rsidRPr="007C6F06">
        <w:rPr>
          <w:rFonts w:ascii="Verdana" w:hAnsi="Verdana" w:cs="Arial"/>
          <w:i/>
          <w:sz w:val="20"/>
          <w:szCs w:val="20"/>
        </w:rPr>
        <w:tab/>
        <w:t>Kávészünet</w:t>
      </w:r>
    </w:p>
    <w:p w:rsidR="008A50FB" w:rsidRPr="007C6F06" w:rsidRDefault="008A50FB" w:rsidP="00102C54">
      <w:pPr>
        <w:tabs>
          <w:tab w:val="left" w:pos="11057"/>
          <w:tab w:val="left" w:pos="13183"/>
        </w:tabs>
        <w:rPr>
          <w:rFonts w:ascii="Verdana" w:hAnsi="Verdana" w:cs="Arial"/>
          <w:sz w:val="20"/>
          <w:szCs w:val="20"/>
        </w:rPr>
      </w:pPr>
    </w:p>
    <w:p w:rsidR="008A50FB" w:rsidRDefault="008A50FB" w:rsidP="00AC09A6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2265" w:hanging="2265"/>
        <w:rPr>
          <w:rFonts w:ascii="Verdana" w:hAnsi="Verdana" w:cs="Arial"/>
          <w:b/>
          <w:sz w:val="20"/>
          <w:szCs w:val="20"/>
        </w:rPr>
      </w:pPr>
      <w:r w:rsidRPr="007C6F06">
        <w:rPr>
          <w:rFonts w:ascii="Verdana" w:hAnsi="Verdana" w:cs="Arial"/>
          <w:sz w:val="20"/>
          <w:szCs w:val="20"/>
        </w:rPr>
        <w:t>15.40 – 17.00</w:t>
      </w:r>
      <w:r w:rsidRPr="007C6F06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Pr="00870FCE">
        <w:rPr>
          <w:rFonts w:ascii="Verdana" w:hAnsi="Verdana" w:cs="Arial"/>
          <w:b/>
          <w:sz w:val="20"/>
          <w:szCs w:val="20"/>
        </w:rPr>
        <w:t>Az Y generáció tehetségeinek felkutatása, megtartása, fejlesztése</w:t>
      </w:r>
    </w:p>
    <w:p w:rsidR="008A50FB" w:rsidRPr="003D5C84" w:rsidRDefault="008A50FB" w:rsidP="00EE1CE0">
      <w:pPr>
        <w:tabs>
          <w:tab w:val="left" w:pos="2268"/>
        </w:tabs>
        <w:ind w:left="2265"/>
        <w:rPr>
          <w:rFonts w:ascii="Verdana" w:hAnsi="Verdana"/>
          <w:sz w:val="20"/>
          <w:szCs w:val="20"/>
          <w:lang w:eastAsia="hu-HU"/>
        </w:rPr>
      </w:pPr>
      <w:r w:rsidRPr="003D5C84">
        <w:rPr>
          <w:rFonts w:ascii="Verdana" w:hAnsi="Verdana"/>
          <w:sz w:val="20"/>
          <w:szCs w:val="20"/>
          <w:lang w:eastAsia="hu-HU"/>
        </w:rPr>
        <w:t>Be kell-e törni vagy csak valamit máshogy kell csinálni? - generációk egymás szemében</w:t>
      </w:r>
    </w:p>
    <w:p w:rsidR="008A50FB" w:rsidRPr="003D5C84" w:rsidRDefault="008A50FB" w:rsidP="00EE1CE0">
      <w:pPr>
        <w:tabs>
          <w:tab w:val="left" w:pos="2268"/>
        </w:tabs>
        <w:ind w:left="2265"/>
        <w:rPr>
          <w:rFonts w:ascii="Verdana" w:hAnsi="Verdana"/>
          <w:sz w:val="20"/>
          <w:szCs w:val="20"/>
          <w:lang w:eastAsia="hu-HU"/>
        </w:rPr>
      </w:pPr>
      <w:r w:rsidRPr="003D5C84">
        <w:rPr>
          <w:rFonts w:ascii="Verdana" w:hAnsi="Verdana"/>
          <w:sz w:val="20"/>
          <w:szCs w:val="20"/>
          <w:lang w:eastAsia="hu-HU"/>
        </w:rPr>
        <w:t>Soha nem volt még ekkora a szakadék? Pimaszul sokat akar az „Y”, miközben még semmit nem tett le az asztalra? Állandóan reklamálnak és nem tisztelik az idősebbet? És bizonyára ismerősen cseng a mondat is, hogy bezzeg az én időmben…</w:t>
      </w:r>
    </w:p>
    <w:p w:rsidR="008A50FB" w:rsidRPr="00EE1CE0" w:rsidRDefault="008A50FB" w:rsidP="00EE1CE0">
      <w:pPr>
        <w:tabs>
          <w:tab w:val="left" w:pos="2268"/>
        </w:tabs>
        <w:ind w:left="2265"/>
        <w:rPr>
          <w:rFonts w:ascii="Verdana" w:hAnsi="Verdana"/>
          <w:sz w:val="20"/>
          <w:szCs w:val="20"/>
          <w:lang w:eastAsia="hu-HU"/>
        </w:rPr>
      </w:pPr>
      <w:r w:rsidRPr="003D5C84">
        <w:rPr>
          <w:rFonts w:ascii="Verdana" w:hAnsi="Verdana"/>
          <w:sz w:val="20"/>
          <w:szCs w:val="20"/>
          <w:lang w:eastAsia="hu-HU"/>
        </w:rPr>
        <w:t xml:space="preserve">A </w:t>
      </w:r>
      <w:r>
        <w:rPr>
          <w:rFonts w:ascii="Verdana" w:hAnsi="Verdana"/>
          <w:sz w:val="20"/>
          <w:szCs w:val="20"/>
          <w:lang w:eastAsia="hu-HU"/>
        </w:rPr>
        <w:t>„</w:t>
      </w:r>
      <w:r w:rsidRPr="003D5C84">
        <w:rPr>
          <w:rFonts w:ascii="Verdana" w:hAnsi="Verdana"/>
          <w:sz w:val="20"/>
          <w:szCs w:val="20"/>
          <w:lang w:eastAsia="hu-HU"/>
        </w:rPr>
        <w:t>nehezen motiválható, változatosságra tö</w:t>
      </w:r>
      <w:r>
        <w:rPr>
          <w:rFonts w:ascii="Verdana" w:hAnsi="Verdana"/>
          <w:sz w:val="20"/>
          <w:szCs w:val="20"/>
          <w:lang w:eastAsia="hu-HU"/>
        </w:rPr>
        <w:t>rekvő, külföldi álmokat kergető”</w:t>
      </w:r>
      <w:r w:rsidRPr="003D5C84">
        <w:rPr>
          <w:rFonts w:ascii="Verdana" w:hAnsi="Verdana"/>
          <w:sz w:val="20"/>
          <w:szCs w:val="20"/>
          <w:lang w:eastAsia="hu-HU"/>
        </w:rPr>
        <w:t xml:space="preserve"> Y generáció tagjaival korántsem egyszerű nekivágni az egyre gyorsuló világnak és az üzleti kihívásoknak. Mindegy, hogy veteránokról, baby boomer, X, Y vagy Z generációról beszélünk, az eltérő korban szocializálódott és nevelkedett nemzedékek között mindig volt és lesz is különbség. A fontosabb kérdés az, hogy mekkora a távolság és, hogy képesek vagyunk-e áthidalni? </w:t>
      </w:r>
    </w:p>
    <w:p w:rsidR="008A50FB" w:rsidRDefault="008A50FB" w:rsidP="007C6F06">
      <w:pPr>
        <w:tabs>
          <w:tab w:val="left" w:pos="2268"/>
        </w:tabs>
        <w:rPr>
          <w:rFonts w:ascii="Verdana" w:hAnsi="Verdana"/>
          <w:sz w:val="20"/>
          <w:szCs w:val="20"/>
          <w:lang w:eastAsia="hu-HU"/>
        </w:rPr>
      </w:pPr>
      <w:r w:rsidRPr="007C6F06">
        <w:rPr>
          <w:rFonts w:ascii="Verdana" w:hAnsi="Verdana"/>
          <w:b/>
          <w:sz w:val="20"/>
          <w:szCs w:val="20"/>
          <w:lang w:eastAsia="hu-HU"/>
        </w:rPr>
        <w:tab/>
      </w:r>
    </w:p>
    <w:p w:rsidR="008A50FB" w:rsidRDefault="008A50FB" w:rsidP="008D15A9">
      <w:pPr>
        <w:tabs>
          <w:tab w:val="left" w:pos="2268"/>
        </w:tabs>
        <w:ind w:left="2265"/>
        <w:rPr>
          <w:rFonts w:ascii="Verdana" w:hAnsi="Verdana"/>
          <w:sz w:val="20"/>
          <w:szCs w:val="20"/>
          <w:lang w:eastAsia="hu-HU"/>
        </w:rPr>
      </w:pPr>
      <w:r>
        <w:rPr>
          <w:rFonts w:ascii="Verdana" w:hAnsi="Verdana"/>
          <w:sz w:val="20"/>
          <w:szCs w:val="20"/>
          <w:lang w:eastAsia="hu-HU"/>
        </w:rPr>
        <w:tab/>
        <w:t>- Szituációs játék – az X és az Y generáció közötti különbségek bemutatása</w:t>
      </w:r>
    </w:p>
    <w:p w:rsidR="008A50FB" w:rsidRPr="00DC3135" w:rsidRDefault="008A50FB" w:rsidP="00DC3135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2268"/>
        <w:rPr>
          <w:rFonts w:ascii="Verdana" w:hAnsi="Verdana"/>
          <w:sz w:val="20"/>
          <w:szCs w:val="20"/>
          <w:lang w:eastAsia="hu-HU"/>
        </w:rPr>
      </w:pPr>
      <w:r w:rsidRPr="00DC3135">
        <w:rPr>
          <w:rFonts w:ascii="Verdana" w:hAnsi="Verdana"/>
          <w:b/>
          <w:i/>
          <w:sz w:val="20"/>
          <w:szCs w:val="20"/>
          <w:lang w:eastAsia="hu-HU"/>
        </w:rPr>
        <w:t>Kovács Judit</w:t>
      </w:r>
      <w:r w:rsidRPr="00DC3135">
        <w:rPr>
          <w:rFonts w:ascii="Verdana" w:hAnsi="Verdana"/>
          <w:sz w:val="20"/>
          <w:szCs w:val="20"/>
          <w:lang w:eastAsia="hu-HU"/>
        </w:rPr>
        <w:t xml:space="preserve"> ügyfélkapcsolati igazgató, Profiles International Hungary Kft.</w:t>
      </w:r>
      <w:r>
        <w:rPr>
          <w:rFonts w:ascii="Verdana" w:hAnsi="Verdana"/>
          <w:sz w:val="20"/>
          <w:szCs w:val="20"/>
          <w:lang w:eastAsia="hu-HU"/>
        </w:rPr>
        <w:t xml:space="preserve"> (az X generáció képviseltében)</w:t>
      </w:r>
    </w:p>
    <w:p w:rsidR="008A50FB" w:rsidRDefault="008A50FB" w:rsidP="00DC3135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2268"/>
        <w:rPr>
          <w:rFonts w:ascii="Verdana" w:hAnsi="Verdana"/>
          <w:sz w:val="20"/>
          <w:szCs w:val="20"/>
          <w:lang w:eastAsia="hu-HU"/>
        </w:rPr>
      </w:pPr>
      <w:r w:rsidRPr="002704FD">
        <w:rPr>
          <w:rFonts w:ascii="Verdana" w:hAnsi="Verdana"/>
          <w:b/>
          <w:i/>
          <w:sz w:val="20"/>
          <w:szCs w:val="20"/>
          <w:lang w:eastAsia="hu-HU"/>
        </w:rPr>
        <w:t>Bach Dorottya</w:t>
      </w:r>
      <w:r w:rsidRPr="00802B59">
        <w:rPr>
          <w:rFonts w:ascii="Verdana" w:hAnsi="Verdana"/>
          <w:sz w:val="20"/>
          <w:szCs w:val="20"/>
          <w:lang w:eastAsia="hu-HU"/>
        </w:rPr>
        <w:t xml:space="preserve"> humánfejlesztési tanácsadó, Profiles International Hungary Kft.</w:t>
      </w:r>
      <w:r>
        <w:rPr>
          <w:rFonts w:ascii="Verdana" w:hAnsi="Verdana"/>
          <w:sz w:val="20"/>
          <w:szCs w:val="20"/>
          <w:lang w:eastAsia="hu-HU"/>
        </w:rPr>
        <w:t xml:space="preserve"> (az Y generáció képviseltében)</w:t>
      </w:r>
    </w:p>
    <w:p w:rsidR="008A50FB" w:rsidRDefault="008A50FB" w:rsidP="007C6F06">
      <w:pPr>
        <w:tabs>
          <w:tab w:val="left" w:pos="2268"/>
        </w:tabs>
        <w:rPr>
          <w:rFonts w:ascii="Verdana" w:hAnsi="Verdana"/>
          <w:sz w:val="20"/>
          <w:szCs w:val="20"/>
          <w:lang w:eastAsia="hu-HU"/>
        </w:rPr>
      </w:pPr>
    </w:p>
    <w:p w:rsidR="008A50FB" w:rsidRDefault="008A50FB" w:rsidP="00441CF1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sz w:val="20"/>
          <w:szCs w:val="20"/>
          <w:lang w:eastAsia="hu-HU"/>
        </w:rPr>
      </w:pPr>
      <w:r>
        <w:rPr>
          <w:rFonts w:ascii="Verdana" w:hAnsi="Verdana"/>
          <w:sz w:val="20"/>
          <w:szCs w:val="20"/>
          <w:lang w:eastAsia="hu-HU"/>
        </w:rPr>
        <w:tab/>
        <w:t xml:space="preserve">- </w:t>
      </w:r>
      <w:r w:rsidRPr="00CF1072">
        <w:rPr>
          <w:rFonts w:ascii="Verdana" w:hAnsi="Verdana"/>
          <w:sz w:val="20"/>
          <w:szCs w:val="20"/>
          <w:lang w:eastAsia="hu-HU"/>
        </w:rPr>
        <w:t>Az Y generációs tehetségek feltérképezése, megtartása,</w:t>
      </w:r>
      <w:r>
        <w:rPr>
          <w:rFonts w:ascii="Verdana" w:hAnsi="Verdana"/>
          <w:sz w:val="20"/>
          <w:szCs w:val="20"/>
          <w:lang w:eastAsia="hu-HU"/>
        </w:rPr>
        <w:t xml:space="preserve"> </w:t>
      </w:r>
      <w:r w:rsidRPr="00CF1072">
        <w:rPr>
          <w:rFonts w:ascii="Verdana" w:hAnsi="Verdana"/>
          <w:sz w:val="20"/>
          <w:szCs w:val="20"/>
          <w:lang w:eastAsia="hu-HU"/>
        </w:rPr>
        <w:t>fejlesztése</w:t>
      </w:r>
      <w:r>
        <w:rPr>
          <w:rFonts w:ascii="Verdana" w:hAnsi="Verdana"/>
          <w:sz w:val="20"/>
          <w:szCs w:val="20"/>
          <w:lang w:eastAsia="hu-HU"/>
        </w:rPr>
        <w:t xml:space="preserve"> a</w:t>
      </w:r>
    </w:p>
    <w:p w:rsidR="008A50FB" w:rsidRDefault="008A50FB" w:rsidP="009176C0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Verdana" w:hAnsi="Verdana"/>
          <w:sz w:val="20"/>
          <w:szCs w:val="20"/>
          <w:lang w:eastAsia="hu-HU"/>
        </w:rPr>
      </w:pPr>
      <w:r>
        <w:rPr>
          <w:rFonts w:ascii="Verdana" w:hAnsi="Verdana"/>
          <w:sz w:val="20"/>
          <w:szCs w:val="20"/>
          <w:lang w:eastAsia="hu-HU"/>
        </w:rPr>
        <w:tab/>
        <w:t>gyakorlatban – előadás</w:t>
      </w:r>
    </w:p>
    <w:p w:rsidR="008A50FB" w:rsidRDefault="008A50FB" w:rsidP="0016656C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2268"/>
        <w:rPr>
          <w:rFonts w:ascii="Verdana" w:hAnsi="Verdana"/>
          <w:sz w:val="20"/>
          <w:szCs w:val="20"/>
          <w:lang w:eastAsia="hu-HU"/>
        </w:rPr>
      </w:pPr>
      <w:r w:rsidRPr="00DC3135">
        <w:rPr>
          <w:rFonts w:ascii="Verdana" w:hAnsi="Verdana"/>
          <w:b/>
          <w:i/>
          <w:sz w:val="20"/>
          <w:szCs w:val="20"/>
          <w:lang w:eastAsia="hu-HU"/>
        </w:rPr>
        <w:t>Kovács Judit</w:t>
      </w:r>
      <w:r w:rsidRPr="00DC3135">
        <w:rPr>
          <w:rFonts w:ascii="Verdana" w:hAnsi="Verdana"/>
          <w:sz w:val="20"/>
          <w:szCs w:val="20"/>
          <w:lang w:eastAsia="hu-HU"/>
        </w:rPr>
        <w:t xml:space="preserve"> ügyfélkapcsolati igazgató, Profiles International Hungary Kft.</w:t>
      </w:r>
      <w:r>
        <w:rPr>
          <w:rFonts w:ascii="Verdana" w:hAnsi="Verdana"/>
          <w:sz w:val="20"/>
          <w:szCs w:val="20"/>
          <w:lang w:eastAsia="hu-HU"/>
        </w:rPr>
        <w:t xml:space="preserve"> </w:t>
      </w:r>
    </w:p>
    <w:p w:rsidR="008A50FB" w:rsidRDefault="008A50FB" w:rsidP="0016656C">
      <w:pPr>
        <w:tabs>
          <w:tab w:val="left" w:pos="2268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2268"/>
        <w:rPr>
          <w:rFonts w:ascii="Verdana" w:hAnsi="Verdana"/>
          <w:sz w:val="20"/>
          <w:szCs w:val="20"/>
          <w:lang w:eastAsia="hu-HU"/>
        </w:rPr>
      </w:pPr>
      <w:r w:rsidRPr="002704FD">
        <w:rPr>
          <w:rFonts w:ascii="Verdana" w:hAnsi="Verdana"/>
          <w:b/>
          <w:i/>
          <w:sz w:val="20"/>
          <w:szCs w:val="20"/>
          <w:lang w:eastAsia="hu-HU"/>
        </w:rPr>
        <w:t>Bach Dorottya</w:t>
      </w:r>
      <w:r w:rsidRPr="00802B59">
        <w:rPr>
          <w:rFonts w:ascii="Verdana" w:hAnsi="Verdana"/>
          <w:sz w:val="20"/>
          <w:szCs w:val="20"/>
          <w:lang w:eastAsia="hu-HU"/>
        </w:rPr>
        <w:t xml:space="preserve"> humánfejlesztési tanácsadó, Profiles International Hungary Kft.</w:t>
      </w:r>
    </w:p>
    <w:p w:rsidR="008A50FB" w:rsidRDefault="008A50FB" w:rsidP="007C6F06">
      <w:pPr>
        <w:tabs>
          <w:tab w:val="left" w:pos="2268"/>
        </w:tabs>
        <w:rPr>
          <w:rFonts w:ascii="Verdana" w:hAnsi="Verdana"/>
          <w:sz w:val="20"/>
          <w:szCs w:val="20"/>
          <w:lang w:eastAsia="hu-HU"/>
        </w:rPr>
      </w:pPr>
    </w:p>
    <w:p w:rsidR="008A50FB" w:rsidRDefault="008A50FB" w:rsidP="00A0786F">
      <w:pPr>
        <w:tabs>
          <w:tab w:val="left" w:pos="2268"/>
        </w:tabs>
        <w:ind w:left="2265"/>
        <w:rPr>
          <w:rFonts w:ascii="Verdana" w:hAnsi="Verdana"/>
          <w:sz w:val="20"/>
          <w:szCs w:val="20"/>
          <w:lang w:eastAsia="hu-HU"/>
        </w:rPr>
      </w:pPr>
      <w:r>
        <w:rPr>
          <w:rFonts w:ascii="Verdana" w:hAnsi="Verdana"/>
          <w:sz w:val="20"/>
          <w:szCs w:val="20"/>
          <w:lang w:eastAsia="hu-HU"/>
        </w:rPr>
        <w:t>- Beszéljünk róluk, de ne csak róluk, hanem v</w:t>
      </w:r>
      <w:r w:rsidRPr="003D5C84">
        <w:rPr>
          <w:rFonts w:ascii="Verdana" w:hAnsi="Verdana"/>
          <w:sz w:val="20"/>
          <w:szCs w:val="20"/>
          <w:lang w:eastAsia="hu-HU"/>
        </w:rPr>
        <w:t>elük!</w:t>
      </w:r>
    </w:p>
    <w:p w:rsidR="008A50FB" w:rsidRDefault="008A50FB" w:rsidP="004F5BE1">
      <w:pPr>
        <w:tabs>
          <w:tab w:val="left" w:pos="2268"/>
        </w:tabs>
        <w:ind w:left="2268"/>
        <w:rPr>
          <w:rFonts w:ascii="Verdana" w:hAnsi="Verdana"/>
          <w:sz w:val="20"/>
          <w:szCs w:val="20"/>
          <w:lang w:eastAsia="hu-HU"/>
        </w:rPr>
      </w:pPr>
      <w:r w:rsidRPr="00887CBC">
        <w:rPr>
          <w:rFonts w:ascii="Verdana" w:hAnsi="Verdana"/>
          <w:sz w:val="20"/>
          <w:szCs w:val="20"/>
          <w:lang w:eastAsia="hu-HU"/>
        </w:rPr>
        <w:t xml:space="preserve">Kérdések és válaszok – az Y generációhoz tartozó aktív </w:t>
      </w:r>
      <w:r>
        <w:rPr>
          <w:rFonts w:ascii="Verdana" w:hAnsi="Verdana"/>
          <w:sz w:val="20"/>
          <w:szCs w:val="20"/>
          <w:lang w:eastAsia="hu-HU"/>
        </w:rPr>
        <w:t xml:space="preserve">munkavállalók és egy HR szakember bevonásával közelebb </w:t>
      </w:r>
      <w:r w:rsidRPr="003D5C84">
        <w:rPr>
          <w:rFonts w:ascii="Verdana" w:hAnsi="Verdana"/>
          <w:sz w:val="20"/>
          <w:szCs w:val="20"/>
          <w:lang w:eastAsia="hu-HU"/>
        </w:rPr>
        <w:t>kerülhetünk a generációs gapek megértéséhez.</w:t>
      </w:r>
    </w:p>
    <w:p w:rsidR="008A50FB" w:rsidRDefault="008A50FB" w:rsidP="00887CBC">
      <w:pPr>
        <w:tabs>
          <w:tab w:val="left" w:pos="2268"/>
        </w:tabs>
        <w:ind w:left="2268"/>
        <w:rPr>
          <w:rFonts w:ascii="Verdana" w:hAnsi="Verdana"/>
          <w:sz w:val="20"/>
          <w:szCs w:val="20"/>
          <w:lang w:eastAsia="hu-HU"/>
        </w:rPr>
      </w:pPr>
    </w:p>
    <w:p w:rsidR="008A50FB" w:rsidRDefault="008A50FB" w:rsidP="00887CBC">
      <w:pPr>
        <w:tabs>
          <w:tab w:val="left" w:pos="2268"/>
        </w:tabs>
        <w:ind w:left="2268"/>
        <w:rPr>
          <w:rFonts w:ascii="Verdana" w:hAnsi="Verdana"/>
          <w:sz w:val="20"/>
          <w:szCs w:val="20"/>
          <w:lang w:eastAsia="hu-HU"/>
        </w:rPr>
      </w:pPr>
      <w:r>
        <w:rPr>
          <w:rFonts w:ascii="Verdana" w:hAnsi="Verdana"/>
          <w:sz w:val="20"/>
          <w:szCs w:val="20"/>
          <w:lang w:eastAsia="hu-HU"/>
        </w:rPr>
        <w:t>Résztvevők:</w:t>
      </w:r>
    </w:p>
    <w:p w:rsidR="008A50FB" w:rsidRDefault="008A50FB" w:rsidP="00805BDF">
      <w:pPr>
        <w:tabs>
          <w:tab w:val="left" w:pos="2268"/>
        </w:tabs>
        <w:ind w:left="2268"/>
        <w:rPr>
          <w:rFonts w:ascii="Verdana" w:hAnsi="Verdana"/>
          <w:sz w:val="20"/>
          <w:szCs w:val="20"/>
          <w:lang w:eastAsia="hu-HU"/>
        </w:rPr>
      </w:pPr>
      <w:r w:rsidRPr="002704FD">
        <w:rPr>
          <w:rFonts w:ascii="Verdana" w:hAnsi="Verdana"/>
          <w:b/>
          <w:i/>
          <w:sz w:val="20"/>
          <w:szCs w:val="20"/>
          <w:lang w:eastAsia="hu-HU"/>
        </w:rPr>
        <w:t>Komássy Zsófia</w:t>
      </w:r>
      <w:r>
        <w:rPr>
          <w:rFonts w:ascii="Verdana" w:hAnsi="Verdana"/>
          <w:sz w:val="20"/>
          <w:szCs w:val="20"/>
          <w:lang w:eastAsia="hu-HU"/>
        </w:rPr>
        <w:t xml:space="preserve"> recruitment m</w:t>
      </w:r>
      <w:r w:rsidRPr="00805BDF">
        <w:rPr>
          <w:rFonts w:ascii="Verdana" w:hAnsi="Verdana"/>
          <w:sz w:val="20"/>
          <w:szCs w:val="20"/>
          <w:lang w:eastAsia="hu-HU"/>
        </w:rPr>
        <w:t>anager</w:t>
      </w:r>
      <w:r>
        <w:rPr>
          <w:rFonts w:ascii="Verdana" w:hAnsi="Verdana"/>
          <w:sz w:val="20"/>
          <w:szCs w:val="20"/>
          <w:lang w:eastAsia="hu-HU"/>
        </w:rPr>
        <w:t xml:space="preserve">, </w:t>
      </w:r>
      <w:r w:rsidRPr="00805BDF">
        <w:rPr>
          <w:rFonts w:ascii="Verdana" w:hAnsi="Verdana"/>
          <w:sz w:val="20"/>
          <w:szCs w:val="20"/>
          <w:lang w:eastAsia="hu-HU"/>
        </w:rPr>
        <w:t>VSSB Vodafone Szolgáltató Központ Budapest Zrt.</w:t>
      </w:r>
    </w:p>
    <w:p w:rsidR="008A50FB" w:rsidRDefault="008A50FB" w:rsidP="00805BDF">
      <w:pPr>
        <w:tabs>
          <w:tab w:val="left" w:pos="2268"/>
        </w:tabs>
        <w:ind w:left="2268"/>
        <w:rPr>
          <w:rFonts w:ascii="Verdana" w:hAnsi="Verdana"/>
          <w:sz w:val="20"/>
          <w:szCs w:val="20"/>
          <w:lang w:eastAsia="hu-HU"/>
        </w:rPr>
      </w:pPr>
      <w:bookmarkStart w:id="0" w:name="_GoBack"/>
      <w:bookmarkEnd w:id="0"/>
    </w:p>
    <w:p w:rsidR="008A50FB" w:rsidRPr="00802B59" w:rsidRDefault="008A50FB" w:rsidP="00805BDF">
      <w:pPr>
        <w:tabs>
          <w:tab w:val="left" w:pos="2268"/>
        </w:tabs>
        <w:ind w:left="2268"/>
        <w:rPr>
          <w:rFonts w:ascii="Verdana" w:hAnsi="Verdana"/>
          <w:sz w:val="20"/>
          <w:szCs w:val="20"/>
          <w:lang w:eastAsia="hu-HU"/>
        </w:rPr>
      </w:pPr>
      <w:r w:rsidRPr="002704FD">
        <w:rPr>
          <w:rFonts w:ascii="Verdana" w:hAnsi="Verdana"/>
          <w:b/>
          <w:i/>
          <w:sz w:val="20"/>
          <w:szCs w:val="20"/>
          <w:lang w:eastAsia="hu-HU"/>
        </w:rPr>
        <w:t>Bach Dorottya</w:t>
      </w:r>
      <w:r w:rsidRPr="00802B59">
        <w:rPr>
          <w:rFonts w:ascii="Verdana" w:hAnsi="Verdana"/>
          <w:sz w:val="20"/>
          <w:szCs w:val="20"/>
          <w:lang w:eastAsia="hu-HU"/>
        </w:rPr>
        <w:t xml:space="preserve"> humánfejlesztési tanácsadó, Profiles International Hungary Kft.</w:t>
      </w:r>
    </w:p>
    <w:p w:rsidR="008A50FB" w:rsidRPr="00863FE0" w:rsidRDefault="008A50FB" w:rsidP="00863FE0">
      <w:pPr>
        <w:tabs>
          <w:tab w:val="left" w:pos="2268"/>
        </w:tabs>
        <w:rPr>
          <w:rFonts w:ascii="Verdana" w:hAnsi="Verdana"/>
          <w:sz w:val="20"/>
          <w:szCs w:val="20"/>
          <w:lang w:eastAsia="hu-HU"/>
        </w:rPr>
      </w:pPr>
      <w:r>
        <w:rPr>
          <w:rFonts w:ascii="Verdana" w:hAnsi="Verdana"/>
          <w:sz w:val="20"/>
          <w:szCs w:val="20"/>
          <w:lang w:eastAsia="hu-HU"/>
        </w:rPr>
        <w:tab/>
      </w:r>
      <w:r w:rsidRPr="002704FD">
        <w:rPr>
          <w:rFonts w:ascii="Verdana" w:hAnsi="Verdana"/>
          <w:b/>
          <w:i/>
          <w:sz w:val="20"/>
          <w:szCs w:val="20"/>
          <w:lang w:eastAsia="hu-HU"/>
        </w:rPr>
        <w:t>Miklós Ivett</w:t>
      </w:r>
      <w:r>
        <w:rPr>
          <w:rFonts w:ascii="Verdana" w:hAnsi="Verdana"/>
          <w:sz w:val="20"/>
          <w:szCs w:val="20"/>
          <w:lang w:eastAsia="hu-HU"/>
        </w:rPr>
        <w:t xml:space="preserve"> </w:t>
      </w:r>
      <w:r w:rsidRPr="0077307F">
        <w:rPr>
          <w:rFonts w:ascii="Verdana" w:hAnsi="Verdana"/>
          <w:sz w:val="20"/>
          <w:szCs w:val="20"/>
          <w:lang w:eastAsia="hu-HU"/>
        </w:rPr>
        <w:t>accounting analyst</w:t>
      </w:r>
      <w:r>
        <w:rPr>
          <w:rFonts w:ascii="Verdana" w:hAnsi="Verdana"/>
          <w:sz w:val="20"/>
          <w:szCs w:val="20"/>
          <w:lang w:eastAsia="hu-HU"/>
        </w:rPr>
        <w:t xml:space="preserve">, </w:t>
      </w:r>
      <w:r w:rsidRPr="00887CBC">
        <w:rPr>
          <w:rFonts w:ascii="Verdana" w:hAnsi="Verdana"/>
          <w:sz w:val="20"/>
          <w:szCs w:val="20"/>
          <w:lang w:eastAsia="hu-HU"/>
        </w:rPr>
        <w:t>IBM Magyarországi Kft.</w:t>
      </w:r>
    </w:p>
    <w:p w:rsidR="008A50FB" w:rsidRDefault="008A50FB" w:rsidP="007C106B">
      <w:pPr>
        <w:tabs>
          <w:tab w:val="left" w:pos="2268"/>
        </w:tabs>
        <w:ind w:right="-427"/>
        <w:rPr>
          <w:rFonts w:ascii="Verdana" w:hAnsi="Verdana"/>
          <w:sz w:val="20"/>
          <w:szCs w:val="20"/>
          <w:lang w:eastAsia="hu-HU"/>
        </w:rPr>
      </w:pPr>
      <w:r>
        <w:rPr>
          <w:rFonts w:ascii="Verdana" w:hAnsi="Verdana"/>
          <w:sz w:val="20"/>
          <w:szCs w:val="20"/>
          <w:lang w:eastAsia="hu-HU"/>
        </w:rPr>
        <w:tab/>
      </w:r>
      <w:r w:rsidRPr="002704FD">
        <w:rPr>
          <w:rFonts w:ascii="Verdana" w:hAnsi="Verdana"/>
          <w:b/>
          <w:i/>
          <w:sz w:val="20"/>
          <w:szCs w:val="20"/>
          <w:lang w:eastAsia="hu-HU"/>
        </w:rPr>
        <w:t>Németi Gergely</w:t>
      </w:r>
      <w:r>
        <w:rPr>
          <w:rFonts w:ascii="Verdana" w:hAnsi="Verdana"/>
          <w:sz w:val="20"/>
          <w:szCs w:val="20"/>
          <w:lang w:eastAsia="hu-HU"/>
        </w:rPr>
        <w:t xml:space="preserve"> </w:t>
      </w:r>
      <w:r w:rsidRPr="007C106B">
        <w:rPr>
          <w:rFonts w:ascii="Verdana" w:hAnsi="Verdana"/>
          <w:sz w:val="20"/>
          <w:szCs w:val="20"/>
          <w:lang w:eastAsia="hu-HU"/>
        </w:rPr>
        <w:t>operation development manager</w:t>
      </w:r>
      <w:r>
        <w:rPr>
          <w:rFonts w:ascii="Verdana" w:hAnsi="Verdana"/>
          <w:sz w:val="20"/>
          <w:szCs w:val="20"/>
          <w:lang w:eastAsia="hu-HU"/>
        </w:rPr>
        <w:t xml:space="preserve">, </w:t>
      </w:r>
      <w:r w:rsidRPr="00887CBC">
        <w:rPr>
          <w:rFonts w:ascii="Verdana" w:hAnsi="Verdana"/>
          <w:sz w:val="20"/>
          <w:szCs w:val="20"/>
          <w:lang w:eastAsia="hu-HU"/>
        </w:rPr>
        <w:t>Magyar Telekom Nyrt.</w:t>
      </w:r>
    </w:p>
    <w:p w:rsidR="008A50FB" w:rsidRDefault="008A50FB" w:rsidP="00887CBC">
      <w:pPr>
        <w:tabs>
          <w:tab w:val="left" w:pos="2268"/>
        </w:tabs>
        <w:ind w:left="2268"/>
        <w:rPr>
          <w:rFonts w:ascii="Verdana" w:hAnsi="Verdana" w:cs="Arial"/>
          <w:sz w:val="20"/>
          <w:szCs w:val="20"/>
        </w:rPr>
      </w:pPr>
      <w:r w:rsidRPr="002704FD">
        <w:rPr>
          <w:rFonts w:ascii="Verdana" w:hAnsi="Verdana" w:cs="Arial"/>
          <w:b/>
          <w:i/>
          <w:sz w:val="20"/>
          <w:szCs w:val="20"/>
        </w:rPr>
        <w:t>Marija Tregubova</w:t>
      </w:r>
      <w:r w:rsidRPr="00887CBC">
        <w:rPr>
          <w:rFonts w:ascii="Verdana" w:hAnsi="Verdana" w:cs="Arial"/>
          <w:sz w:val="20"/>
          <w:szCs w:val="20"/>
        </w:rPr>
        <w:t xml:space="preserve"> </w:t>
      </w:r>
      <w:r w:rsidRPr="00917189">
        <w:rPr>
          <w:rFonts w:ascii="Verdana" w:hAnsi="Verdana" w:cs="Arial"/>
          <w:sz w:val="20"/>
          <w:szCs w:val="20"/>
        </w:rPr>
        <w:t>recruiter specialist</w:t>
      </w:r>
      <w:r w:rsidRPr="00887CBC">
        <w:rPr>
          <w:rFonts w:ascii="Verdana" w:hAnsi="Verdana" w:cs="Arial"/>
          <w:sz w:val="20"/>
          <w:szCs w:val="20"/>
        </w:rPr>
        <w:t>, VSSB Vodafone Szolgáltató Központ Budapest Zrt</w:t>
      </w:r>
      <w:r>
        <w:rPr>
          <w:rFonts w:ascii="Verdana" w:hAnsi="Verdana" w:cs="Arial"/>
          <w:sz w:val="20"/>
          <w:szCs w:val="20"/>
        </w:rPr>
        <w:t>.</w:t>
      </w:r>
    </w:p>
    <w:p w:rsidR="008A50FB" w:rsidRPr="00CF1072" w:rsidRDefault="008A50FB" w:rsidP="00102C54">
      <w:pPr>
        <w:rPr>
          <w:rFonts w:ascii="Verdana" w:hAnsi="Verdana" w:cs="Arial"/>
          <w:sz w:val="20"/>
          <w:szCs w:val="20"/>
        </w:rPr>
      </w:pPr>
    </w:p>
    <w:p w:rsidR="008A50FB" w:rsidRPr="007C6F06" w:rsidRDefault="008A50FB" w:rsidP="007C6F06">
      <w:pPr>
        <w:tabs>
          <w:tab w:val="left" w:pos="2268"/>
        </w:tabs>
        <w:rPr>
          <w:rFonts w:ascii="Verdana" w:hAnsi="Verdana" w:cs="Arial"/>
          <w:sz w:val="20"/>
          <w:szCs w:val="20"/>
        </w:rPr>
      </w:pPr>
      <w:r w:rsidRPr="00AF0F1F">
        <w:rPr>
          <w:rFonts w:ascii="Verdana" w:hAnsi="Verdana" w:cs="Arial"/>
          <w:i/>
          <w:sz w:val="20"/>
          <w:szCs w:val="20"/>
        </w:rPr>
        <w:t>17.00 –</w:t>
      </w:r>
      <w:r w:rsidRPr="007C6F06">
        <w:rPr>
          <w:rFonts w:ascii="Verdana" w:hAnsi="Verdana" w:cs="Arial"/>
          <w:i/>
          <w:sz w:val="20"/>
          <w:szCs w:val="20"/>
        </w:rPr>
        <w:tab/>
      </w:r>
      <w:r w:rsidRPr="007C6F06">
        <w:rPr>
          <w:rFonts w:ascii="Verdana" w:hAnsi="Verdana"/>
          <w:i/>
          <w:sz w:val="20"/>
          <w:szCs w:val="20"/>
        </w:rPr>
        <w:t>Programzárás</w:t>
      </w:r>
    </w:p>
    <w:p w:rsidR="008A50FB" w:rsidRDefault="008A50FB" w:rsidP="00102C54">
      <w:pPr>
        <w:rPr>
          <w:rFonts w:ascii="Verdana" w:hAnsi="Verdana"/>
          <w:i/>
          <w:sz w:val="20"/>
          <w:szCs w:val="20"/>
        </w:rPr>
      </w:pPr>
    </w:p>
    <w:p w:rsidR="008A50FB" w:rsidRPr="007C6F06" w:rsidRDefault="008A50FB" w:rsidP="00102C54">
      <w:pPr>
        <w:rPr>
          <w:rFonts w:ascii="Verdana" w:hAnsi="Verdana"/>
          <w:i/>
          <w:sz w:val="20"/>
          <w:szCs w:val="20"/>
        </w:rPr>
      </w:pPr>
    </w:p>
    <w:p w:rsidR="008A50FB" w:rsidRPr="007C6F06" w:rsidRDefault="008A50FB" w:rsidP="00102C54">
      <w:pPr>
        <w:jc w:val="right"/>
        <w:rPr>
          <w:rFonts w:ascii="Verdana" w:hAnsi="Verdana"/>
          <w:i/>
          <w:sz w:val="20"/>
          <w:szCs w:val="20"/>
        </w:rPr>
      </w:pPr>
      <w:r w:rsidRPr="007C6F06">
        <w:rPr>
          <w:rFonts w:ascii="Verdana" w:hAnsi="Verdana"/>
          <w:i/>
          <w:sz w:val="20"/>
          <w:szCs w:val="20"/>
        </w:rPr>
        <w:t>A programváltoztatás jogát a Menedzserképző Központ fenntartja!</w:t>
      </w:r>
    </w:p>
    <w:sectPr w:rsidR="008A50FB" w:rsidRPr="007C6F06" w:rsidSect="007D2F5C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0FB" w:rsidRDefault="008A50FB">
      <w:r>
        <w:separator/>
      </w:r>
    </w:p>
  </w:endnote>
  <w:endnote w:type="continuationSeparator" w:id="0">
    <w:p w:rsidR="008A50FB" w:rsidRDefault="008A50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0FB" w:rsidRDefault="008A50FB">
    <w:pPr>
      <w:pStyle w:val="Footer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2" o:spid="_x0000_s2050" type="#_x0000_t75" style="position:absolute;margin-left:20.9pt;margin-top:-11pt;width:468.7pt;height:47.2pt;z-index:251662336;visibility:visible;mso-wrap-distance-left:9.05pt;mso-wrap-distance-right:9.05pt" filled="t">
          <v:imagedata r:id="rId1" o:title=""/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0FB" w:rsidRDefault="008A50FB">
      <w:r>
        <w:separator/>
      </w:r>
    </w:p>
  </w:footnote>
  <w:footnote w:type="continuationSeparator" w:id="0">
    <w:p w:rsidR="008A50FB" w:rsidRDefault="008A50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0FB" w:rsidRDefault="008A50FB">
    <w:pPr>
      <w:pStyle w:val="Header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1" o:spid="_x0000_s2049" type="#_x0000_t75" style="position:absolute;margin-left:0;margin-top:-18.55pt;width:476.95pt;height:47.95pt;z-index:251660288;visibility:visible;mso-wrap-distance-left:9.05pt;mso-wrap-distance-right:9.05pt;mso-position-horizontal:center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E3B7998"/>
    <w:multiLevelType w:val="hybridMultilevel"/>
    <w:tmpl w:val="D236EC3E"/>
    <w:lvl w:ilvl="0" w:tplc="FCEC73BE">
      <w:numFmt w:val="bullet"/>
      <w:lvlText w:val="-"/>
      <w:lvlJc w:val="left"/>
      <w:pPr>
        <w:ind w:left="1110" w:hanging="750"/>
      </w:pPr>
      <w:rPr>
        <w:rFonts w:ascii="Times New Roman" w:eastAsia="Times New Roman" w:hAnsi="Times New Roman" w:hint="default"/>
        <w:b w:val="0"/>
        <w:sz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B11863"/>
    <w:multiLevelType w:val="hybridMultilevel"/>
    <w:tmpl w:val="83B071EE"/>
    <w:lvl w:ilvl="0" w:tplc="FF94905C">
      <w:numFmt w:val="bullet"/>
      <w:lvlText w:val="-"/>
      <w:lvlJc w:val="left"/>
      <w:pPr>
        <w:ind w:left="570" w:hanging="360"/>
      </w:pPr>
      <w:rPr>
        <w:rFonts w:ascii="Verdana" w:eastAsia="Times New Roman" w:hAnsi="Verdana" w:hint="default"/>
      </w:rPr>
    </w:lvl>
    <w:lvl w:ilvl="1" w:tplc="040E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3">
    <w:nsid w:val="30085473"/>
    <w:multiLevelType w:val="hybridMultilevel"/>
    <w:tmpl w:val="DD267E96"/>
    <w:lvl w:ilvl="0" w:tplc="EAD696E2">
      <w:start w:val="2015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>
    <w:nsid w:val="64BC5939"/>
    <w:multiLevelType w:val="hybridMultilevel"/>
    <w:tmpl w:val="54325284"/>
    <w:lvl w:ilvl="0" w:tplc="FF94905C">
      <w:numFmt w:val="bullet"/>
      <w:lvlText w:val="-"/>
      <w:lvlJc w:val="left"/>
      <w:pPr>
        <w:ind w:left="570" w:hanging="360"/>
      </w:pPr>
      <w:rPr>
        <w:rFonts w:ascii="Verdana" w:eastAsia="Times New Roman" w:hAnsi="Verdana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6872F9"/>
    <w:multiLevelType w:val="hybridMultilevel"/>
    <w:tmpl w:val="32F2B446"/>
    <w:lvl w:ilvl="0" w:tplc="EAD696E2">
      <w:start w:val="2015"/>
      <w:numFmt w:val="bullet"/>
      <w:lvlText w:val="-"/>
      <w:lvlJc w:val="left"/>
      <w:pPr>
        <w:ind w:left="926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6">
    <w:nsid w:val="6E62070E"/>
    <w:multiLevelType w:val="hybridMultilevel"/>
    <w:tmpl w:val="B9405C52"/>
    <w:lvl w:ilvl="0" w:tplc="FF94905C"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B64DC6"/>
    <w:multiLevelType w:val="hybridMultilevel"/>
    <w:tmpl w:val="58AC472A"/>
    <w:lvl w:ilvl="0" w:tplc="D64E120C"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43C"/>
    <w:rsid w:val="0000144A"/>
    <w:rsid w:val="00001546"/>
    <w:rsid w:val="00006F6F"/>
    <w:rsid w:val="00010B3A"/>
    <w:rsid w:val="00012D0E"/>
    <w:rsid w:val="000135D5"/>
    <w:rsid w:val="0001579D"/>
    <w:rsid w:val="00015E12"/>
    <w:rsid w:val="000178E8"/>
    <w:rsid w:val="000241CD"/>
    <w:rsid w:val="00026635"/>
    <w:rsid w:val="000303C5"/>
    <w:rsid w:val="00036E7C"/>
    <w:rsid w:val="00045853"/>
    <w:rsid w:val="00052A7B"/>
    <w:rsid w:val="0005790E"/>
    <w:rsid w:val="00060D58"/>
    <w:rsid w:val="00062890"/>
    <w:rsid w:val="00063967"/>
    <w:rsid w:val="00070CCE"/>
    <w:rsid w:val="00074024"/>
    <w:rsid w:val="00074A45"/>
    <w:rsid w:val="00077719"/>
    <w:rsid w:val="00085641"/>
    <w:rsid w:val="00095A49"/>
    <w:rsid w:val="00097DF4"/>
    <w:rsid w:val="000A13C3"/>
    <w:rsid w:val="000A473A"/>
    <w:rsid w:val="000A4B25"/>
    <w:rsid w:val="000A5B48"/>
    <w:rsid w:val="000A7C7D"/>
    <w:rsid w:val="000B140C"/>
    <w:rsid w:val="000D0CA2"/>
    <w:rsid w:val="000D2DC2"/>
    <w:rsid w:val="000E01E3"/>
    <w:rsid w:val="000E06DC"/>
    <w:rsid w:val="000E3918"/>
    <w:rsid w:val="000F0649"/>
    <w:rsid w:val="00102C54"/>
    <w:rsid w:val="00105C41"/>
    <w:rsid w:val="0010610A"/>
    <w:rsid w:val="001108FD"/>
    <w:rsid w:val="00110D2A"/>
    <w:rsid w:val="001136C6"/>
    <w:rsid w:val="0011785A"/>
    <w:rsid w:val="00123B5E"/>
    <w:rsid w:val="00126016"/>
    <w:rsid w:val="00126CA5"/>
    <w:rsid w:val="00135D58"/>
    <w:rsid w:val="00137877"/>
    <w:rsid w:val="0014099D"/>
    <w:rsid w:val="00141B3A"/>
    <w:rsid w:val="001535D4"/>
    <w:rsid w:val="0016656C"/>
    <w:rsid w:val="00183181"/>
    <w:rsid w:val="00187C4F"/>
    <w:rsid w:val="00187C6E"/>
    <w:rsid w:val="001A01E9"/>
    <w:rsid w:val="001A1DC6"/>
    <w:rsid w:val="001A4174"/>
    <w:rsid w:val="001B162C"/>
    <w:rsid w:val="001C2E35"/>
    <w:rsid w:val="001C5414"/>
    <w:rsid w:val="001D197A"/>
    <w:rsid w:val="001D3CD1"/>
    <w:rsid w:val="001D535B"/>
    <w:rsid w:val="001D70FD"/>
    <w:rsid w:val="001F59FB"/>
    <w:rsid w:val="00201D35"/>
    <w:rsid w:val="002124D8"/>
    <w:rsid w:val="00214B7F"/>
    <w:rsid w:val="002168BA"/>
    <w:rsid w:val="00240283"/>
    <w:rsid w:val="0025582A"/>
    <w:rsid w:val="002674DF"/>
    <w:rsid w:val="002700F1"/>
    <w:rsid w:val="002704FD"/>
    <w:rsid w:val="002711FA"/>
    <w:rsid w:val="00273961"/>
    <w:rsid w:val="00274B54"/>
    <w:rsid w:val="00281A1A"/>
    <w:rsid w:val="0028372E"/>
    <w:rsid w:val="0028386D"/>
    <w:rsid w:val="00290D6E"/>
    <w:rsid w:val="002A095C"/>
    <w:rsid w:val="002A09EE"/>
    <w:rsid w:val="002A0A32"/>
    <w:rsid w:val="002A3328"/>
    <w:rsid w:val="002A6837"/>
    <w:rsid w:val="002B427C"/>
    <w:rsid w:val="002C05B1"/>
    <w:rsid w:val="002C1629"/>
    <w:rsid w:val="002D0C08"/>
    <w:rsid w:val="002D57C7"/>
    <w:rsid w:val="002D708E"/>
    <w:rsid w:val="002F0953"/>
    <w:rsid w:val="00304525"/>
    <w:rsid w:val="00306348"/>
    <w:rsid w:val="00315410"/>
    <w:rsid w:val="003309F6"/>
    <w:rsid w:val="003323EA"/>
    <w:rsid w:val="003335C1"/>
    <w:rsid w:val="00340FB4"/>
    <w:rsid w:val="00342A36"/>
    <w:rsid w:val="0035077D"/>
    <w:rsid w:val="00351FD7"/>
    <w:rsid w:val="0035586F"/>
    <w:rsid w:val="003609A6"/>
    <w:rsid w:val="00360BED"/>
    <w:rsid w:val="00362438"/>
    <w:rsid w:val="00366A24"/>
    <w:rsid w:val="00372EFA"/>
    <w:rsid w:val="00373CCA"/>
    <w:rsid w:val="00381983"/>
    <w:rsid w:val="0038227D"/>
    <w:rsid w:val="00385063"/>
    <w:rsid w:val="003850EA"/>
    <w:rsid w:val="003A05CF"/>
    <w:rsid w:val="003A2788"/>
    <w:rsid w:val="003B0F50"/>
    <w:rsid w:val="003B57B8"/>
    <w:rsid w:val="003C7D0C"/>
    <w:rsid w:val="003D5C84"/>
    <w:rsid w:val="003D5D29"/>
    <w:rsid w:val="003E0BD5"/>
    <w:rsid w:val="00401537"/>
    <w:rsid w:val="00402822"/>
    <w:rsid w:val="004164C9"/>
    <w:rsid w:val="00417E70"/>
    <w:rsid w:val="004375DB"/>
    <w:rsid w:val="00441CF1"/>
    <w:rsid w:val="00445FA3"/>
    <w:rsid w:val="00454371"/>
    <w:rsid w:val="00462669"/>
    <w:rsid w:val="004662F3"/>
    <w:rsid w:val="004760EF"/>
    <w:rsid w:val="00477C19"/>
    <w:rsid w:val="0048214A"/>
    <w:rsid w:val="00483C6D"/>
    <w:rsid w:val="00486CCC"/>
    <w:rsid w:val="00487B27"/>
    <w:rsid w:val="00492FAA"/>
    <w:rsid w:val="004A3B3B"/>
    <w:rsid w:val="004A614A"/>
    <w:rsid w:val="004B2C88"/>
    <w:rsid w:val="004B3F29"/>
    <w:rsid w:val="004B401B"/>
    <w:rsid w:val="004B44A3"/>
    <w:rsid w:val="004E38F5"/>
    <w:rsid w:val="004E6612"/>
    <w:rsid w:val="004F0D9B"/>
    <w:rsid w:val="004F31C0"/>
    <w:rsid w:val="004F5BE1"/>
    <w:rsid w:val="004F6562"/>
    <w:rsid w:val="004F7E90"/>
    <w:rsid w:val="005115EA"/>
    <w:rsid w:val="00513ED9"/>
    <w:rsid w:val="00521591"/>
    <w:rsid w:val="005317BC"/>
    <w:rsid w:val="00532BC1"/>
    <w:rsid w:val="0053765F"/>
    <w:rsid w:val="005407E0"/>
    <w:rsid w:val="00544CDF"/>
    <w:rsid w:val="00544D8B"/>
    <w:rsid w:val="0054532B"/>
    <w:rsid w:val="00545935"/>
    <w:rsid w:val="00571248"/>
    <w:rsid w:val="00573126"/>
    <w:rsid w:val="0058347F"/>
    <w:rsid w:val="00583D7B"/>
    <w:rsid w:val="00592655"/>
    <w:rsid w:val="0059757E"/>
    <w:rsid w:val="005A2A2C"/>
    <w:rsid w:val="005C4537"/>
    <w:rsid w:val="005C4B90"/>
    <w:rsid w:val="005D1981"/>
    <w:rsid w:val="005D333D"/>
    <w:rsid w:val="005D3C82"/>
    <w:rsid w:val="005D61AF"/>
    <w:rsid w:val="005E018B"/>
    <w:rsid w:val="005E05AD"/>
    <w:rsid w:val="005E400F"/>
    <w:rsid w:val="005E5CFC"/>
    <w:rsid w:val="005F1662"/>
    <w:rsid w:val="00601965"/>
    <w:rsid w:val="00607AB8"/>
    <w:rsid w:val="00611451"/>
    <w:rsid w:val="00611A62"/>
    <w:rsid w:val="00630A7F"/>
    <w:rsid w:val="006330F1"/>
    <w:rsid w:val="00633E9D"/>
    <w:rsid w:val="006363BC"/>
    <w:rsid w:val="00642ACD"/>
    <w:rsid w:val="00643EAF"/>
    <w:rsid w:val="0064488D"/>
    <w:rsid w:val="00645F0B"/>
    <w:rsid w:val="00650251"/>
    <w:rsid w:val="006502C1"/>
    <w:rsid w:val="00651DB5"/>
    <w:rsid w:val="0065749D"/>
    <w:rsid w:val="00665BF7"/>
    <w:rsid w:val="00666C4D"/>
    <w:rsid w:val="00675586"/>
    <w:rsid w:val="0067740A"/>
    <w:rsid w:val="00681A13"/>
    <w:rsid w:val="00682838"/>
    <w:rsid w:val="006833FC"/>
    <w:rsid w:val="006877D4"/>
    <w:rsid w:val="006A3E1D"/>
    <w:rsid w:val="006C03A7"/>
    <w:rsid w:val="006C0CC0"/>
    <w:rsid w:val="006C401A"/>
    <w:rsid w:val="006C40BA"/>
    <w:rsid w:val="006C42D4"/>
    <w:rsid w:val="006C45C1"/>
    <w:rsid w:val="006C645F"/>
    <w:rsid w:val="006D0250"/>
    <w:rsid w:val="006D5A53"/>
    <w:rsid w:val="006E0CC2"/>
    <w:rsid w:val="006E1235"/>
    <w:rsid w:val="006E43FE"/>
    <w:rsid w:val="006F3FFE"/>
    <w:rsid w:val="006F541A"/>
    <w:rsid w:val="00704DA2"/>
    <w:rsid w:val="0070529E"/>
    <w:rsid w:val="00712D8F"/>
    <w:rsid w:val="00713273"/>
    <w:rsid w:val="00715C56"/>
    <w:rsid w:val="0072247D"/>
    <w:rsid w:val="007272A0"/>
    <w:rsid w:val="00727DC7"/>
    <w:rsid w:val="00737623"/>
    <w:rsid w:val="00745CF5"/>
    <w:rsid w:val="00746FA8"/>
    <w:rsid w:val="0075151E"/>
    <w:rsid w:val="007518B4"/>
    <w:rsid w:val="00755CC3"/>
    <w:rsid w:val="007654EB"/>
    <w:rsid w:val="0077307F"/>
    <w:rsid w:val="00777AEA"/>
    <w:rsid w:val="00780B84"/>
    <w:rsid w:val="00783A2B"/>
    <w:rsid w:val="007901A8"/>
    <w:rsid w:val="007966EF"/>
    <w:rsid w:val="007A3340"/>
    <w:rsid w:val="007B6359"/>
    <w:rsid w:val="007B7595"/>
    <w:rsid w:val="007B7C90"/>
    <w:rsid w:val="007C106B"/>
    <w:rsid w:val="007C6F06"/>
    <w:rsid w:val="007D0982"/>
    <w:rsid w:val="007D2F5C"/>
    <w:rsid w:val="007D3194"/>
    <w:rsid w:val="007F06A6"/>
    <w:rsid w:val="007F1524"/>
    <w:rsid w:val="007F22AA"/>
    <w:rsid w:val="00800D12"/>
    <w:rsid w:val="00801052"/>
    <w:rsid w:val="008021C5"/>
    <w:rsid w:val="008026CC"/>
    <w:rsid w:val="00802B59"/>
    <w:rsid w:val="00804D02"/>
    <w:rsid w:val="00805942"/>
    <w:rsid w:val="00805BDF"/>
    <w:rsid w:val="0080613B"/>
    <w:rsid w:val="0081020B"/>
    <w:rsid w:val="0081667B"/>
    <w:rsid w:val="0081689A"/>
    <w:rsid w:val="00823D5F"/>
    <w:rsid w:val="00824189"/>
    <w:rsid w:val="0083607C"/>
    <w:rsid w:val="00836F13"/>
    <w:rsid w:val="008372E8"/>
    <w:rsid w:val="00847D82"/>
    <w:rsid w:val="0085592A"/>
    <w:rsid w:val="00863FE0"/>
    <w:rsid w:val="00870FCE"/>
    <w:rsid w:val="00873938"/>
    <w:rsid w:val="00873FB7"/>
    <w:rsid w:val="0087435D"/>
    <w:rsid w:val="00882019"/>
    <w:rsid w:val="00882DD3"/>
    <w:rsid w:val="00887CBC"/>
    <w:rsid w:val="008A50FB"/>
    <w:rsid w:val="008A550D"/>
    <w:rsid w:val="008B1123"/>
    <w:rsid w:val="008C2B16"/>
    <w:rsid w:val="008C4CF5"/>
    <w:rsid w:val="008D15A9"/>
    <w:rsid w:val="008D2236"/>
    <w:rsid w:val="008D3370"/>
    <w:rsid w:val="008D5A1A"/>
    <w:rsid w:val="008E748A"/>
    <w:rsid w:val="008E78F4"/>
    <w:rsid w:val="008E7DE7"/>
    <w:rsid w:val="008F3379"/>
    <w:rsid w:val="009036FD"/>
    <w:rsid w:val="00905C34"/>
    <w:rsid w:val="0091062A"/>
    <w:rsid w:val="009130A9"/>
    <w:rsid w:val="00915E80"/>
    <w:rsid w:val="00917189"/>
    <w:rsid w:val="009176C0"/>
    <w:rsid w:val="0093408E"/>
    <w:rsid w:val="00934C6A"/>
    <w:rsid w:val="009351C9"/>
    <w:rsid w:val="009664E8"/>
    <w:rsid w:val="00967BA5"/>
    <w:rsid w:val="00973B72"/>
    <w:rsid w:val="00974BDC"/>
    <w:rsid w:val="00974D0E"/>
    <w:rsid w:val="00976079"/>
    <w:rsid w:val="0098259F"/>
    <w:rsid w:val="009854D3"/>
    <w:rsid w:val="00995F14"/>
    <w:rsid w:val="009A12A4"/>
    <w:rsid w:val="009A5EB3"/>
    <w:rsid w:val="009A69FD"/>
    <w:rsid w:val="009B045A"/>
    <w:rsid w:val="009B106A"/>
    <w:rsid w:val="009B1911"/>
    <w:rsid w:val="009B1D33"/>
    <w:rsid w:val="009B284C"/>
    <w:rsid w:val="009B3D41"/>
    <w:rsid w:val="009B5F3B"/>
    <w:rsid w:val="009C30D7"/>
    <w:rsid w:val="009D0EC7"/>
    <w:rsid w:val="009D60CA"/>
    <w:rsid w:val="009D6968"/>
    <w:rsid w:val="009E5169"/>
    <w:rsid w:val="00A03BED"/>
    <w:rsid w:val="00A04947"/>
    <w:rsid w:val="00A0786F"/>
    <w:rsid w:val="00A10A05"/>
    <w:rsid w:val="00A13046"/>
    <w:rsid w:val="00A13AD3"/>
    <w:rsid w:val="00A15C25"/>
    <w:rsid w:val="00A27A0D"/>
    <w:rsid w:val="00A42674"/>
    <w:rsid w:val="00A42A60"/>
    <w:rsid w:val="00A4401D"/>
    <w:rsid w:val="00A53ED2"/>
    <w:rsid w:val="00A54E09"/>
    <w:rsid w:val="00A54E91"/>
    <w:rsid w:val="00A56F2E"/>
    <w:rsid w:val="00A6070F"/>
    <w:rsid w:val="00A62FB9"/>
    <w:rsid w:val="00A6788E"/>
    <w:rsid w:val="00A710FE"/>
    <w:rsid w:val="00A74C32"/>
    <w:rsid w:val="00A75B4D"/>
    <w:rsid w:val="00A779E5"/>
    <w:rsid w:val="00A96A7F"/>
    <w:rsid w:val="00AA076B"/>
    <w:rsid w:val="00AA0B0E"/>
    <w:rsid w:val="00AA3BD1"/>
    <w:rsid w:val="00AA3E5F"/>
    <w:rsid w:val="00AB1C4E"/>
    <w:rsid w:val="00AB4EC8"/>
    <w:rsid w:val="00AB5654"/>
    <w:rsid w:val="00AB58DE"/>
    <w:rsid w:val="00AB6B2D"/>
    <w:rsid w:val="00AC09A6"/>
    <w:rsid w:val="00AC1D47"/>
    <w:rsid w:val="00AC5D97"/>
    <w:rsid w:val="00AD0CC3"/>
    <w:rsid w:val="00AD2D03"/>
    <w:rsid w:val="00AD2DD1"/>
    <w:rsid w:val="00AD4CCE"/>
    <w:rsid w:val="00AF05EE"/>
    <w:rsid w:val="00AF0DF3"/>
    <w:rsid w:val="00AF0F1F"/>
    <w:rsid w:val="00AF1954"/>
    <w:rsid w:val="00AF699C"/>
    <w:rsid w:val="00AF70C4"/>
    <w:rsid w:val="00B03EEB"/>
    <w:rsid w:val="00B04479"/>
    <w:rsid w:val="00B06855"/>
    <w:rsid w:val="00B10BAB"/>
    <w:rsid w:val="00B133E2"/>
    <w:rsid w:val="00B148CA"/>
    <w:rsid w:val="00B14E5E"/>
    <w:rsid w:val="00B17B61"/>
    <w:rsid w:val="00B261A8"/>
    <w:rsid w:val="00B3002D"/>
    <w:rsid w:val="00B33FC7"/>
    <w:rsid w:val="00B371D7"/>
    <w:rsid w:val="00B437A6"/>
    <w:rsid w:val="00B444C4"/>
    <w:rsid w:val="00B52546"/>
    <w:rsid w:val="00B538C3"/>
    <w:rsid w:val="00B557A5"/>
    <w:rsid w:val="00B7321D"/>
    <w:rsid w:val="00B73F8F"/>
    <w:rsid w:val="00B74122"/>
    <w:rsid w:val="00B74C0F"/>
    <w:rsid w:val="00B820D7"/>
    <w:rsid w:val="00B83FF7"/>
    <w:rsid w:val="00B93587"/>
    <w:rsid w:val="00B94F0B"/>
    <w:rsid w:val="00BA3E25"/>
    <w:rsid w:val="00BB26DA"/>
    <w:rsid w:val="00BB5C7F"/>
    <w:rsid w:val="00BB660B"/>
    <w:rsid w:val="00BB7E16"/>
    <w:rsid w:val="00BC45EA"/>
    <w:rsid w:val="00BD0B95"/>
    <w:rsid w:val="00BD2AEC"/>
    <w:rsid w:val="00BD71B4"/>
    <w:rsid w:val="00BF0BE8"/>
    <w:rsid w:val="00BF0C76"/>
    <w:rsid w:val="00BF220E"/>
    <w:rsid w:val="00BF3AF9"/>
    <w:rsid w:val="00C00D62"/>
    <w:rsid w:val="00C060A4"/>
    <w:rsid w:val="00C12C18"/>
    <w:rsid w:val="00C140CD"/>
    <w:rsid w:val="00C1585E"/>
    <w:rsid w:val="00C17ADD"/>
    <w:rsid w:val="00C206B6"/>
    <w:rsid w:val="00C247B7"/>
    <w:rsid w:val="00C26362"/>
    <w:rsid w:val="00C32D34"/>
    <w:rsid w:val="00C343AD"/>
    <w:rsid w:val="00C408A3"/>
    <w:rsid w:val="00C45663"/>
    <w:rsid w:val="00C51103"/>
    <w:rsid w:val="00C540C5"/>
    <w:rsid w:val="00C60728"/>
    <w:rsid w:val="00C63EFF"/>
    <w:rsid w:val="00C648C4"/>
    <w:rsid w:val="00C661F5"/>
    <w:rsid w:val="00C74E2C"/>
    <w:rsid w:val="00C75C84"/>
    <w:rsid w:val="00C94F40"/>
    <w:rsid w:val="00CA196B"/>
    <w:rsid w:val="00CA541E"/>
    <w:rsid w:val="00CA746A"/>
    <w:rsid w:val="00CB4C98"/>
    <w:rsid w:val="00CD0A53"/>
    <w:rsid w:val="00CD2B72"/>
    <w:rsid w:val="00CD4C11"/>
    <w:rsid w:val="00CD531A"/>
    <w:rsid w:val="00CD5AB8"/>
    <w:rsid w:val="00CD61DF"/>
    <w:rsid w:val="00CE268E"/>
    <w:rsid w:val="00CE6B69"/>
    <w:rsid w:val="00CE70EA"/>
    <w:rsid w:val="00CF1072"/>
    <w:rsid w:val="00CF245E"/>
    <w:rsid w:val="00D14C39"/>
    <w:rsid w:val="00D200CC"/>
    <w:rsid w:val="00D24C7F"/>
    <w:rsid w:val="00D264DE"/>
    <w:rsid w:val="00D27970"/>
    <w:rsid w:val="00D3325F"/>
    <w:rsid w:val="00D338A9"/>
    <w:rsid w:val="00D37C9E"/>
    <w:rsid w:val="00D40CAE"/>
    <w:rsid w:val="00D41E62"/>
    <w:rsid w:val="00D4450B"/>
    <w:rsid w:val="00D45B2B"/>
    <w:rsid w:val="00D461DB"/>
    <w:rsid w:val="00D623C6"/>
    <w:rsid w:val="00D66728"/>
    <w:rsid w:val="00D75EC0"/>
    <w:rsid w:val="00DA0023"/>
    <w:rsid w:val="00DA16A3"/>
    <w:rsid w:val="00DA23D1"/>
    <w:rsid w:val="00DB4A63"/>
    <w:rsid w:val="00DB7886"/>
    <w:rsid w:val="00DC0E9B"/>
    <w:rsid w:val="00DC3135"/>
    <w:rsid w:val="00DC6438"/>
    <w:rsid w:val="00DC7DD1"/>
    <w:rsid w:val="00DD54D5"/>
    <w:rsid w:val="00DE5A8A"/>
    <w:rsid w:val="00DF111A"/>
    <w:rsid w:val="00DF6A4F"/>
    <w:rsid w:val="00E06DE2"/>
    <w:rsid w:val="00E07726"/>
    <w:rsid w:val="00E103A6"/>
    <w:rsid w:val="00E16F1E"/>
    <w:rsid w:val="00E22E59"/>
    <w:rsid w:val="00E24DF4"/>
    <w:rsid w:val="00E321A0"/>
    <w:rsid w:val="00E418F9"/>
    <w:rsid w:val="00E43D0D"/>
    <w:rsid w:val="00E4537C"/>
    <w:rsid w:val="00E45F2D"/>
    <w:rsid w:val="00E52FC9"/>
    <w:rsid w:val="00E535C5"/>
    <w:rsid w:val="00E71CA7"/>
    <w:rsid w:val="00E77569"/>
    <w:rsid w:val="00E80C71"/>
    <w:rsid w:val="00E86FC4"/>
    <w:rsid w:val="00E911B1"/>
    <w:rsid w:val="00E96114"/>
    <w:rsid w:val="00EA0FA5"/>
    <w:rsid w:val="00EA704E"/>
    <w:rsid w:val="00EB2CDA"/>
    <w:rsid w:val="00EC12E0"/>
    <w:rsid w:val="00EC1556"/>
    <w:rsid w:val="00EC4FD6"/>
    <w:rsid w:val="00EC551F"/>
    <w:rsid w:val="00ED2C9F"/>
    <w:rsid w:val="00EE005D"/>
    <w:rsid w:val="00EE1CE0"/>
    <w:rsid w:val="00EE20B1"/>
    <w:rsid w:val="00EE3259"/>
    <w:rsid w:val="00EF1DF3"/>
    <w:rsid w:val="00F03937"/>
    <w:rsid w:val="00F06742"/>
    <w:rsid w:val="00F127AA"/>
    <w:rsid w:val="00F135BF"/>
    <w:rsid w:val="00F13F79"/>
    <w:rsid w:val="00F32EE0"/>
    <w:rsid w:val="00F34090"/>
    <w:rsid w:val="00F3543C"/>
    <w:rsid w:val="00F418DB"/>
    <w:rsid w:val="00F42718"/>
    <w:rsid w:val="00F67697"/>
    <w:rsid w:val="00F6788C"/>
    <w:rsid w:val="00F70689"/>
    <w:rsid w:val="00F721FA"/>
    <w:rsid w:val="00F7613E"/>
    <w:rsid w:val="00F76FD6"/>
    <w:rsid w:val="00F9236B"/>
    <w:rsid w:val="00F95A3E"/>
    <w:rsid w:val="00FA7B99"/>
    <w:rsid w:val="00FB0781"/>
    <w:rsid w:val="00FB1A58"/>
    <w:rsid w:val="00FB5960"/>
    <w:rsid w:val="00FC791A"/>
    <w:rsid w:val="00FD0435"/>
    <w:rsid w:val="00FD43ED"/>
    <w:rsid w:val="00FD4F2C"/>
    <w:rsid w:val="00FE2B57"/>
    <w:rsid w:val="00FF099D"/>
    <w:rsid w:val="00FF5D37"/>
    <w:rsid w:val="00FF5EAD"/>
    <w:rsid w:val="00FF7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550D"/>
    <w:pPr>
      <w:suppressAutoHyphens/>
    </w:pPr>
    <w:rPr>
      <w:sz w:val="24"/>
      <w:szCs w:val="24"/>
      <w:lang w:eastAsia="ar-SA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8A550D"/>
    <w:pPr>
      <w:tabs>
        <w:tab w:val="num" w:pos="576"/>
      </w:tabs>
      <w:spacing w:before="280" w:after="280"/>
      <w:ind w:left="576" w:hanging="576"/>
      <w:outlineLvl w:val="1"/>
    </w:pPr>
    <w:rPr>
      <w:b/>
      <w:sz w:val="3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00D12"/>
    <w:rPr>
      <w:rFonts w:cs="Times New Roman"/>
      <w:b/>
      <w:sz w:val="36"/>
      <w:lang w:eastAsia="ar-SA" w:bidi="ar-SA"/>
    </w:rPr>
  </w:style>
  <w:style w:type="character" w:customStyle="1" w:styleId="WW8Num1z0">
    <w:name w:val="WW8Num1z0"/>
    <w:uiPriority w:val="99"/>
    <w:rsid w:val="008A550D"/>
    <w:rPr>
      <w:rFonts w:ascii="Times New Roman" w:hAnsi="Times New Roman"/>
    </w:rPr>
  </w:style>
  <w:style w:type="character" w:customStyle="1" w:styleId="WW8Num1z1">
    <w:name w:val="WW8Num1z1"/>
    <w:uiPriority w:val="99"/>
    <w:rsid w:val="008A550D"/>
    <w:rPr>
      <w:rFonts w:ascii="Courier New" w:hAnsi="Courier New"/>
    </w:rPr>
  </w:style>
  <w:style w:type="character" w:customStyle="1" w:styleId="WW8Num1z2">
    <w:name w:val="WW8Num1z2"/>
    <w:uiPriority w:val="99"/>
    <w:rsid w:val="008A550D"/>
    <w:rPr>
      <w:rFonts w:ascii="Wingdings" w:hAnsi="Wingdings"/>
    </w:rPr>
  </w:style>
  <w:style w:type="character" w:customStyle="1" w:styleId="WW8Num1z3">
    <w:name w:val="WW8Num1z3"/>
    <w:uiPriority w:val="99"/>
    <w:rsid w:val="008A550D"/>
    <w:rPr>
      <w:rFonts w:ascii="Symbol" w:hAnsi="Symbol"/>
    </w:rPr>
  </w:style>
  <w:style w:type="character" w:customStyle="1" w:styleId="WW8Num2z0">
    <w:name w:val="WW8Num2z0"/>
    <w:uiPriority w:val="99"/>
    <w:rsid w:val="008A550D"/>
    <w:rPr>
      <w:rFonts w:ascii="Times New Roman" w:hAnsi="Times New Roman"/>
    </w:rPr>
  </w:style>
  <w:style w:type="character" w:customStyle="1" w:styleId="WW8Num2z1">
    <w:name w:val="WW8Num2z1"/>
    <w:uiPriority w:val="99"/>
    <w:rsid w:val="008A550D"/>
    <w:rPr>
      <w:rFonts w:ascii="Courier New" w:hAnsi="Courier New"/>
    </w:rPr>
  </w:style>
  <w:style w:type="character" w:customStyle="1" w:styleId="WW8Num2z2">
    <w:name w:val="WW8Num2z2"/>
    <w:uiPriority w:val="99"/>
    <w:rsid w:val="008A550D"/>
    <w:rPr>
      <w:rFonts w:ascii="Wingdings" w:hAnsi="Wingdings"/>
    </w:rPr>
  </w:style>
  <w:style w:type="character" w:customStyle="1" w:styleId="WW8Num2z3">
    <w:name w:val="WW8Num2z3"/>
    <w:uiPriority w:val="99"/>
    <w:rsid w:val="008A550D"/>
    <w:rPr>
      <w:rFonts w:ascii="Symbol" w:hAnsi="Symbol"/>
    </w:rPr>
  </w:style>
  <w:style w:type="character" w:customStyle="1" w:styleId="Bekezdsalapbettpusa1">
    <w:name w:val="Bekezdés alapbetűtípusa1"/>
    <w:uiPriority w:val="99"/>
    <w:rsid w:val="008A550D"/>
  </w:style>
  <w:style w:type="character" w:styleId="Strong">
    <w:name w:val="Strong"/>
    <w:basedOn w:val="DefaultParagraphFont"/>
    <w:uiPriority w:val="99"/>
    <w:qFormat/>
    <w:rsid w:val="008A550D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8A550D"/>
    <w:rPr>
      <w:rFonts w:cs="Times New Roman"/>
      <w:i/>
    </w:rPr>
  </w:style>
  <w:style w:type="character" w:styleId="Hyperlink">
    <w:name w:val="Hyperlink"/>
    <w:basedOn w:val="DefaultParagraphFont"/>
    <w:uiPriority w:val="99"/>
    <w:rsid w:val="008A550D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8A550D"/>
    <w:rPr>
      <w:rFonts w:cs="Times New Roman"/>
      <w:color w:val="800080"/>
      <w:u w:val="single"/>
    </w:rPr>
  </w:style>
  <w:style w:type="paragraph" w:customStyle="1" w:styleId="Cmsor">
    <w:name w:val="Címsor"/>
    <w:basedOn w:val="Normal"/>
    <w:next w:val="BodyText"/>
    <w:uiPriority w:val="99"/>
    <w:rsid w:val="008A550D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A550D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00D12"/>
    <w:rPr>
      <w:rFonts w:cs="Times New Roman"/>
      <w:sz w:val="24"/>
      <w:lang w:eastAsia="ar-SA" w:bidi="ar-SA"/>
    </w:rPr>
  </w:style>
  <w:style w:type="paragraph" w:styleId="List">
    <w:name w:val="List"/>
    <w:basedOn w:val="BodyText"/>
    <w:uiPriority w:val="99"/>
    <w:rsid w:val="008A550D"/>
    <w:rPr>
      <w:rFonts w:cs="Mangal"/>
    </w:rPr>
  </w:style>
  <w:style w:type="paragraph" w:customStyle="1" w:styleId="Felirat">
    <w:name w:val="Felirat"/>
    <w:basedOn w:val="Normal"/>
    <w:uiPriority w:val="99"/>
    <w:rsid w:val="008A550D"/>
    <w:pPr>
      <w:suppressLineNumbers/>
      <w:spacing w:before="120" w:after="120"/>
    </w:pPr>
    <w:rPr>
      <w:rFonts w:cs="Mangal"/>
      <w:i/>
      <w:iCs/>
    </w:rPr>
  </w:style>
  <w:style w:type="paragraph" w:customStyle="1" w:styleId="Trgymutat">
    <w:name w:val="Tárgymutató"/>
    <w:basedOn w:val="Normal"/>
    <w:uiPriority w:val="99"/>
    <w:rsid w:val="008A550D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rsid w:val="008A550D"/>
    <w:pPr>
      <w:spacing w:before="280" w:after="280"/>
    </w:pPr>
  </w:style>
  <w:style w:type="paragraph" w:styleId="Header">
    <w:name w:val="header"/>
    <w:basedOn w:val="Normal"/>
    <w:link w:val="HeaderChar"/>
    <w:uiPriority w:val="99"/>
    <w:rsid w:val="008A550D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00D12"/>
    <w:rPr>
      <w:rFonts w:cs="Times New Roman"/>
      <w:sz w:val="24"/>
      <w:lang w:eastAsia="ar-SA" w:bidi="ar-SA"/>
    </w:rPr>
  </w:style>
  <w:style w:type="paragraph" w:styleId="Footer">
    <w:name w:val="footer"/>
    <w:basedOn w:val="Normal"/>
    <w:link w:val="FooterChar"/>
    <w:uiPriority w:val="99"/>
    <w:rsid w:val="008A550D"/>
    <w:pPr>
      <w:tabs>
        <w:tab w:val="center" w:pos="4536"/>
        <w:tab w:val="right" w:pos="9072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00D12"/>
    <w:rPr>
      <w:rFonts w:cs="Times New Roman"/>
      <w:sz w:val="24"/>
      <w:lang w:eastAsia="ar-SA" w:bidi="ar-SA"/>
    </w:rPr>
  </w:style>
  <w:style w:type="paragraph" w:styleId="HTMLPreformatted">
    <w:name w:val="HTML Preformatted"/>
    <w:basedOn w:val="Normal"/>
    <w:link w:val="HTMLPreformattedChar"/>
    <w:uiPriority w:val="99"/>
    <w:semiHidden/>
    <w:rsid w:val="00E911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sz w:val="20"/>
      <w:szCs w:val="20"/>
      <w:lang w:eastAsia="hu-H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911B1"/>
    <w:rPr>
      <w:rFonts w:cs="Times New Roman"/>
      <w:sz w:val="20"/>
    </w:rPr>
  </w:style>
  <w:style w:type="paragraph" w:styleId="ListParagraph">
    <w:name w:val="List Paragraph"/>
    <w:basedOn w:val="Normal"/>
    <w:uiPriority w:val="99"/>
    <w:qFormat/>
    <w:rsid w:val="00E911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07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158</TotalTime>
  <Pages>2</Pages>
  <Words>605</Words>
  <Characters>4181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program_Menedzserképző Központ IV. HR Konferencia</dc:title>
  <dc:subject/>
  <dc:creator>Menedzserképző Központ</dc:creator>
  <cp:keywords/>
  <dc:description/>
  <cp:lastModifiedBy>Ács Nóra</cp:lastModifiedBy>
  <cp:revision>61</cp:revision>
  <dcterms:created xsi:type="dcterms:W3CDTF">2015-04-01T06:52:00Z</dcterms:created>
  <dcterms:modified xsi:type="dcterms:W3CDTF">2015-05-08T10:33:00Z</dcterms:modified>
</cp:coreProperties>
</file>